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57E" w:rsidRDefault="00EB057E" w:rsidP="00CD6A28">
      <w:pPr>
        <w:spacing w:after="0" w:line="240" w:lineRule="auto"/>
        <w:jc w:val="center"/>
        <w:rPr>
          <w:rFonts w:ascii="Arial" w:hAnsi="Arial" w:cs="Arial"/>
          <w:b/>
          <w:noProof/>
          <w:sz w:val="28"/>
          <w:szCs w:val="28"/>
        </w:rPr>
      </w:pPr>
      <w:r w:rsidRPr="00622901">
        <w:rPr>
          <w:rFonts w:ascii="Arial" w:hAnsi="Arial" w:cs="Arial"/>
          <w:b/>
          <w:noProof/>
          <w:sz w:val="28"/>
          <w:szCs w:val="28"/>
        </w:rPr>
        <w:t>UPAYA PEMELIHARAAN JARINGAN PERPIPAAN OLEH PERUSAHAAN DAERAH AIR MINUM (PDAM)</w:t>
      </w:r>
      <w:r w:rsidR="00787747" w:rsidRPr="00622901">
        <w:rPr>
          <w:rFonts w:ascii="Arial" w:hAnsi="Arial" w:cs="Arial"/>
          <w:b/>
          <w:noProof/>
          <w:sz w:val="28"/>
          <w:szCs w:val="28"/>
          <w:lang w:val="id-ID"/>
        </w:rPr>
        <w:t xml:space="preserve"> </w:t>
      </w:r>
      <w:r w:rsidRPr="00622901">
        <w:rPr>
          <w:rFonts w:ascii="Arial" w:hAnsi="Arial" w:cs="Arial"/>
          <w:b/>
          <w:noProof/>
          <w:sz w:val="28"/>
          <w:szCs w:val="28"/>
        </w:rPr>
        <w:t>TIRTA CENDANA KEFAMENANU</w:t>
      </w:r>
    </w:p>
    <w:p w:rsidR="0035447C" w:rsidRPr="00622901" w:rsidRDefault="0035447C" w:rsidP="00CD6A28">
      <w:pPr>
        <w:spacing w:after="0" w:line="240" w:lineRule="auto"/>
        <w:jc w:val="center"/>
        <w:rPr>
          <w:rFonts w:ascii="Arial" w:hAnsi="Arial" w:cs="Arial"/>
          <w:b/>
          <w:noProof/>
          <w:sz w:val="28"/>
          <w:szCs w:val="28"/>
        </w:rPr>
      </w:pPr>
    </w:p>
    <w:p w:rsidR="00EB057E" w:rsidRPr="00881A7A" w:rsidRDefault="00EB057E" w:rsidP="00CD6A28">
      <w:pPr>
        <w:spacing w:after="0" w:line="240" w:lineRule="auto"/>
        <w:jc w:val="center"/>
        <w:rPr>
          <w:rFonts w:ascii="Arial" w:hAnsi="Arial" w:cs="Arial"/>
          <w:noProof/>
          <w:sz w:val="24"/>
          <w:szCs w:val="24"/>
          <w:vertAlign w:val="superscript"/>
          <w:lang w:val="id-ID"/>
        </w:rPr>
      </w:pPr>
      <w:r w:rsidRPr="00881A7A">
        <w:rPr>
          <w:rFonts w:ascii="Arial" w:hAnsi="Arial" w:cs="Arial"/>
          <w:noProof/>
          <w:sz w:val="24"/>
          <w:szCs w:val="24"/>
        </w:rPr>
        <w:t>Gregorius Naimuni</w:t>
      </w:r>
      <w:r w:rsidRPr="00881A7A">
        <w:rPr>
          <w:rFonts w:ascii="Arial" w:hAnsi="Arial" w:cs="Arial"/>
          <w:noProof/>
          <w:sz w:val="24"/>
          <w:szCs w:val="24"/>
          <w:vertAlign w:val="superscript"/>
          <w:lang w:val="id-ID"/>
        </w:rPr>
        <w:t>1</w:t>
      </w:r>
      <w:r w:rsidRPr="00881A7A">
        <w:rPr>
          <w:rFonts w:ascii="Arial" w:hAnsi="Arial" w:cs="Arial"/>
          <w:noProof/>
          <w:sz w:val="24"/>
          <w:szCs w:val="24"/>
        </w:rPr>
        <w:t>, Yakobus Kolne</w:t>
      </w:r>
      <w:r w:rsidRPr="00881A7A">
        <w:rPr>
          <w:rFonts w:ascii="Arial" w:hAnsi="Arial" w:cs="Arial"/>
          <w:noProof/>
          <w:sz w:val="24"/>
          <w:szCs w:val="24"/>
          <w:vertAlign w:val="superscript"/>
          <w:lang w:val="id-ID"/>
        </w:rPr>
        <w:t>2</w:t>
      </w:r>
      <w:r w:rsidRPr="00881A7A">
        <w:rPr>
          <w:rFonts w:ascii="Arial" w:hAnsi="Arial" w:cs="Arial"/>
          <w:noProof/>
          <w:sz w:val="24"/>
          <w:szCs w:val="24"/>
        </w:rPr>
        <w:t>, Bernadus Seran Kehi</w:t>
      </w:r>
      <w:r w:rsidRPr="00881A7A">
        <w:rPr>
          <w:rFonts w:ascii="Arial" w:hAnsi="Arial" w:cs="Arial"/>
          <w:noProof/>
          <w:sz w:val="24"/>
          <w:szCs w:val="24"/>
          <w:vertAlign w:val="superscript"/>
          <w:lang w:val="id-ID"/>
        </w:rPr>
        <w:t>3</w:t>
      </w:r>
    </w:p>
    <w:p w:rsidR="00EB057E" w:rsidRPr="00622901" w:rsidRDefault="00FA7C13" w:rsidP="00CD6A28">
      <w:pPr>
        <w:jc w:val="center"/>
        <w:rPr>
          <w:rFonts w:ascii="Arial" w:hAnsi="Arial" w:cs="Arial"/>
          <w:noProof/>
          <w:sz w:val="20"/>
          <w:szCs w:val="20"/>
          <w:lang w:val="id-ID"/>
        </w:rPr>
      </w:pPr>
      <w:hyperlink r:id="rId9" w:history="1">
        <w:r w:rsidR="00494A8D" w:rsidRPr="00622901">
          <w:rPr>
            <w:rStyle w:val="Hyperlink"/>
            <w:rFonts w:ascii="Arial" w:hAnsi="Arial" w:cs="Arial"/>
            <w:noProof/>
            <w:sz w:val="20"/>
            <w:szCs w:val="20"/>
          </w:rPr>
          <w:t>naimunigregorius@gmail.com</w:t>
        </w:r>
      </w:hyperlink>
      <w:r w:rsidR="00494A8D" w:rsidRPr="00622901">
        <w:rPr>
          <w:rFonts w:ascii="Arial" w:hAnsi="Arial" w:cs="Arial"/>
          <w:noProof/>
          <w:sz w:val="20"/>
          <w:szCs w:val="20"/>
        </w:rPr>
        <w:t xml:space="preserve">, </w:t>
      </w:r>
      <w:hyperlink r:id="rId10" w:history="1">
        <w:r w:rsidR="00494A8D" w:rsidRPr="00622901">
          <w:rPr>
            <w:rStyle w:val="Hyperlink"/>
            <w:rFonts w:ascii="Arial" w:hAnsi="Arial" w:cs="Arial"/>
            <w:noProof/>
            <w:sz w:val="20"/>
            <w:szCs w:val="20"/>
          </w:rPr>
          <w:t>graciakolne@gmail.com</w:t>
        </w:r>
      </w:hyperlink>
      <w:r w:rsidR="00494A8D" w:rsidRPr="00622901">
        <w:rPr>
          <w:rFonts w:ascii="Arial" w:hAnsi="Arial" w:cs="Arial"/>
          <w:noProof/>
          <w:sz w:val="20"/>
          <w:szCs w:val="20"/>
        </w:rPr>
        <w:t xml:space="preserve">, </w:t>
      </w:r>
      <w:hyperlink r:id="rId11" w:history="1">
        <w:r w:rsidR="00494A8D" w:rsidRPr="00622901">
          <w:rPr>
            <w:rStyle w:val="Hyperlink"/>
            <w:rFonts w:ascii="Arial" w:hAnsi="Arial" w:cs="Arial"/>
            <w:noProof/>
            <w:sz w:val="20"/>
            <w:szCs w:val="20"/>
          </w:rPr>
          <w:t>bernardusseran40@gmail.com</w:t>
        </w:r>
      </w:hyperlink>
    </w:p>
    <w:p w:rsidR="00EB057E" w:rsidRPr="00622901" w:rsidRDefault="00EB057E" w:rsidP="00CD6A28">
      <w:pPr>
        <w:jc w:val="center"/>
        <w:rPr>
          <w:rFonts w:ascii="Arial" w:hAnsi="Arial" w:cs="Arial"/>
          <w:i/>
          <w:noProof/>
          <w:sz w:val="20"/>
          <w:szCs w:val="20"/>
        </w:rPr>
      </w:pPr>
      <w:r w:rsidRPr="00622901">
        <w:rPr>
          <w:rFonts w:ascii="Arial" w:hAnsi="Arial" w:cs="Arial"/>
          <w:i/>
          <w:noProof/>
          <w:sz w:val="20"/>
          <w:szCs w:val="20"/>
        </w:rPr>
        <w:t>Program Studi Ilmu Pemerintahan, Fakultas Ilmu Sosial Dan Ilmu Politik Universitas Timor</w:t>
      </w:r>
    </w:p>
    <w:p w:rsidR="00EB057E" w:rsidRPr="00622901" w:rsidRDefault="00494A8D" w:rsidP="00CD6A28">
      <w:pPr>
        <w:spacing w:after="0" w:line="240" w:lineRule="auto"/>
        <w:jc w:val="center"/>
        <w:rPr>
          <w:rFonts w:ascii="Arial" w:hAnsi="Arial" w:cs="Arial"/>
          <w:b/>
          <w:noProof/>
          <w:sz w:val="20"/>
          <w:szCs w:val="20"/>
        </w:rPr>
      </w:pPr>
      <w:r w:rsidRPr="00622901">
        <w:rPr>
          <w:rFonts w:ascii="Arial" w:hAnsi="Arial" w:cs="Arial"/>
          <w:b/>
          <w:noProof/>
          <w:sz w:val="20"/>
          <w:szCs w:val="20"/>
        </w:rPr>
        <w:t>ABSTRAK</w:t>
      </w:r>
    </w:p>
    <w:p w:rsidR="006F10CC" w:rsidRDefault="00EB057E" w:rsidP="00AF0714">
      <w:pPr>
        <w:spacing w:after="0"/>
        <w:ind w:firstLine="720"/>
        <w:jc w:val="both"/>
        <w:rPr>
          <w:rFonts w:ascii="Arial" w:hAnsi="Arial" w:cs="Arial"/>
          <w:i/>
          <w:noProof/>
          <w:sz w:val="20"/>
          <w:szCs w:val="20"/>
        </w:rPr>
      </w:pPr>
      <w:r w:rsidRPr="00622901">
        <w:rPr>
          <w:rFonts w:ascii="Arial" w:hAnsi="Arial" w:cs="Arial"/>
          <w:i/>
          <w:noProof/>
          <w:sz w:val="20"/>
          <w:szCs w:val="20"/>
        </w:rPr>
        <w:t>Tujuan penelitian ini adalah untuk menganalisis dan mendeskripsikan Upaya Pemeliharaan Jaringan Perpipaan Oleh Perusahaan Daerah Air Minum Tirta Cendana Kefamenanu. Metode yang digunakan dalam penelitian ini adalah metode kualitatif. Hasil penelitian pada penelitian ini menunjukan bahwa: Upaya pencegahan yang dilakukan oleh pihak Perusahaan Daerah Air Minum Tirta Cendana dalam pemeliharaan jaringan perpipaan pelanggan belum maksimal, walaupun upaya pencegahan yang dilakukan selalu melakukan kontrol dan melakukan pengawasan rutin sesuai dengan jadwal yang ditetapkan bagi setiap pegawai PDAM Tirta Cendana, dengan maksud untuk mencegah terjadinya kerusakan pada sambungan pipa distribusi bagi pelanggan. Akan masih mendapat kesulitan saat untuk mencegah terjadinya kerusakan pada sambungan pipa distribusi pelanggan, yang sulit dicegah apabila terjadinya bencana alam berupa longsor yang merusak sambungan pipa, dan dampak dari curah hujan yang tinggi Adapun upaya pemeliharaan jaringan perpipaan pelanggan belum maksimal, walaupun pegawai selalu melakukan pembenahan rutin pada instalasi pipa dan pengembangan pada jaringan perpipaan dan juga bak penampung air. Adapun penilaian dari pelanggan yang dapat disimpulkan bahwa upaya pemeliharaan pipa distribusi pelanggan belum maksimal dikarenakan adanya keluhan pelanggan belum maksimal akibat pipa yang sudah lama, pelanggan mendapatkan air yang keruh apabila terjadi curah hujan yang sangat tinggi, dan rawan tejadinya bencana alam. Saran dalam penelitian ini, Perusahaan Daerah Air Minum Tirta Cendana diharapkan agar mengikuti pelatihan teknis atau bimbingan teknis terkait dengan pemeliharaan jaringan perpipaan di wilaya</w:t>
      </w:r>
      <w:r w:rsidR="00494A8D" w:rsidRPr="00622901">
        <w:rPr>
          <w:rFonts w:ascii="Arial" w:hAnsi="Arial" w:cs="Arial"/>
          <w:i/>
          <w:noProof/>
          <w:sz w:val="20"/>
          <w:szCs w:val="20"/>
        </w:rPr>
        <w:t>h Kabupaten Timor Tengah Utara.</w:t>
      </w:r>
    </w:p>
    <w:p w:rsidR="00AE22ED" w:rsidRDefault="00AE22ED" w:rsidP="00AF0714">
      <w:pPr>
        <w:spacing w:after="0"/>
        <w:ind w:firstLine="720"/>
        <w:jc w:val="both"/>
        <w:rPr>
          <w:rFonts w:ascii="Arial" w:hAnsi="Arial" w:cs="Arial"/>
          <w:i/>
          <w:noProof/>
          <w:sz w:val="20"/>
          <w:szCs w:val="20"/>
        </w:rPr>
      </w:pPr>
    </w:p>
    <w:p w:rsidR="00AF0714" w:rsidRPr="00AF0714" w:rsidRDefault="00AF0714" w:rsidP="00AF0714">
      <w:pPr>
        <w:spacing w:after="0"/>
        <w:jc w:val="both"/>
        <w:rPr>
          <w:rFonts w:ascii="Arial" w:hAnsi="Arial" w:cs="Arial"/>
          <w:noProof/>
          <w:sz w:val="20"/>
          <w:szCs w:val="20"/>
          <w:lang w:val="id-ID"/>
        </w:rPr>
      </w:pPr>
      <w:r>
        <w:rPr>
          <w:rFonts w:ascii="Arial" w:hAnsi="Arial" w:cs="Arial"/>
          <w:noProof/>
          <w:sz w:val="20"/>
          <w:szCs w:val="20"/>
          <w:lang w:val="id-ID"/>
        </w:rPr>
        <w:t>Kata Kunci : Pemeliharaan, Jalur Perpipaan, PDAM Tirta Cendana, Kefamenanu</w:t>
      </w:r>
    </w:p>
    <w:p w:rsidR="00920C2C" w:rsidRDefault="00F24EF0" w:rsidP="00677782">
      <w:pPr>
        <w:spacing w:after="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20116</wp:posOffset>
                </wp:positionH>
                <wp:positionV relativeFrom="paragraph">
                  <wp:posOffset>65634</wp:posOffset>
                </wp:positionV>
                <wp:extent cx="5771693"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5771693"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line w14:anchorId="347ED3F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pt,5.15pt" to="456.0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" strokecolor="black [3200]" strokeweight="1.5pt">
                <v:stroke joinstyle="miter"/>
              </v:line>
            </w:pict>
          </mc:Fallback>
        </mc:AlternateContent>
      </w:r>
    </w:p>
    <w:p w:rsidR="00AF0714" w:rsidRDefault="00AF0714" w:rsidP="00677782">
      <w:pPr>
        <w:spacing w:after="0"/>
        <w:jc w:val="both"/>
        <w:rPr>
          <w:rFonts w:ascii="Arial" w:hAnsi="Arial" w:cs="Arial"/>
          <w:b/>
          <w:sz w:val="20"/>
          <w:szCs w:val="20"/>
        </w:rPr>
        <w:sectPr w:rsidR="00AF0714" w:rsidSect="00E40FA3">
          <w:headerReference w:type="default" r:id="rId12"/>
          <w:footerReference w:type="default" r:id="rId13"/>
          <w:pgSz w:w="12240" w:h="15840"/>
          <w:pgMar w:top="1820" w:right="1440" w:bottom="1260" w:left="1800" w:header="0" w:footer="526" w:gutter="0"/>
          <w:pgNumType w:start="15"/>
          <w:cols w:space="720"/>
          <w:docGrid w:linePitch="299"/>
        </w:sectPr>
      </w:pPr>
    </w:p>
    <w:p w:rsidR="00206337" w:rsidRDefault="00206337" w:rsidP="00677782">
      <w:pPr>
        <w:spacing w:after="0"/>
        <w:jc w:val="both"/>
        <w:rPr>
          <w:rFonts w:ascii="Arial" w:hAnsi="Arial" w:cs="Arial"/>
          <w:b/>
          <w:sz w:val="20"/>
          <w:szCs w:val="20"/>
        </w:rPr>
      </w:pPr>
    </w:p>
    <w:p w:rsidR="00A81A79" w:rsidRPr="00622901" w:rsidRDefault="00A81A79" w:rsidP="00677782">
      <w:pPr>
        <w:spacing w:after="0"/>
        <w:jc w:val="both"/>
        <w:rPr>
          <w:rFonts w:ascii="Arial" w:hAnsi="Arial" w:cs="Arial"/>
          <w:b/>
          <w:sz w:val="20"/>
          <w:szCs w:val="20"/>
        </w:rPr>
      </w:pPr>
      <w:r w:rsidRPr="00622901">
        <w:rPr>
          <w:rFonts w:ascii="Arial" w:hAnsi="Arial" w:cs="Arial"/>
          <w:b/>
          <w:sz w:val="20"/>
          <w:szCs w:val="20"/>
        </w:rPr>
        <w:t>PENDAHULUAN</w:t>
      </w:r>
    </w:p>
    <w:p w:rsidR="00206337" w:rsidRDefault="00A81A79" w:rsidP="00677782">
      <w:pPr>
        <w:spacing w:after="0"/>
        <w:jc w:val="both"/>
        <w:rPr>
          <w:rFonts w:ascii="Arial" w:hAnsi="Arial" w:cs="Arial"/>
          <w:sz w:val="20"/>
          <w:szCs w:val="20"/>
        </w:rPr>
      </w:pPr>
      <w:r w:rsidRPr="00622901">
        <w:rPr>
          <w:rFonts w:ascii="Arial" w:hAnsi="Arial" w:cs="Arial"/>
          <w:sz w:val="20"/>
          <w:szCs w:val="20"/>
        </w:rPr>
        <w:t xml:space="preserve">Air </w:t>
      </w:r>
      <w:proofErr w:type="spellStart"/>
      <w:r w:rsidRPr="00622901">
        <w:rPr>
          <w:rFonts w:ascii="Arial" w:hAnsi="Arial" w:cs="Arial"/>
          <w:sz w:val="20"/>
          <w:szCs w:val="20"/>
        </w:rPr>
        <w:t>merupakan</w:t>
      </w:r>
      <w:proofErr w:type="spellEnd"/>
      <w:r w:rsidRPr="00622901">
        <w:rPr>
          <w:rFonts w:ascii="Arial" w:hAnsi="Arial" w:cs="Arial"/>
          <w:sz w:val="20"/>
          <w:szCs w:val="20"/>
        </w:rPr>
        <w:t xml:space="preserve"> </w:t>
      </w:r>
      <w:proofErr w:type="spellStart"/>
      <w:r w:rsidRPr="00622901">
        <w:rPr>
          <w:rFonts w:ascii="Arial" w:hAnsi="Arial" w:cs="Arial"/>
          <w:sz w:val="20"/>
          <w:szCs w:val="20"/>
        </w:rPr>
        <w:t>kebutuhan</w:t>
      </w:r>
      <w:proofErr w:type="spellEnd"/>
      <w:r w:rsidRPr="00622901">
        <w:rPr>
          <w:rFonts w:ascii="Arial" w:hAnsi="Arial" w:cs="Arial"/>
          <w:sz w:val="20"/>
          <w:szCs w:val="20"/>
        </w:rPr>
        <w:t xml:space="preserve"> </w:t>
      </w:r>
      <w:proofErr w:type="spellStart"/>
      <w:r w:rsidRPr="00622901">
        <w:rPr>
          <w:rFonts w:ascii="Arial" w:hAnsi="Arial" w:cs="Arial"/>
          <w:sz w:val="20"/>
          <w:szCs w:val="20"/>
        </w:rPr>
        <w:t>dasar</w:t>
      </w:r>
      <w:proofErr w:type="spellEnd"/>
      <w:r w:rsidRPr="00622901">
        <w:rPr>
          <w:rFonts w:ascii="Arial" w:hAnsi="Arial" w:cs="Arial"/>
          <w:sz w:val="20"/>
          <w:szCs w:val="20"/>
        </w:rPr>
        <w:t xml:space="preserve"> yang paling </w:t>
      </w:r>
      <w:proofErr w:type="spellStart"/>
      <w:r w:rsidRPr="00622901">
        <w:rPr>
          <w:rFonts w:ascii="Arial" w:hAnsi="Arial" w:cs="Arial"/>
          <w:sz w:val="20"/>
          <w:szCs w:val="20"/>
        </w:rPr>
        <w:t>utama</w:t>
      </w:r>
      <w:proofErr w:type="spellEnd"/>
      <w:r w:rsidRPr="00622901">
        <w:rPr>
          <w:rFonts w:ascii="Arial" w:hAnsi="Arial" w:cs="Arial"/>
          <w:sz w:val="20"/>
          <w:szCs w:val="20"/>
        </w:rPr>
        <w:t xml:space="preserve"> </w:t>
      </w:r>
      <w:proofErr w:type="spellStart"/>
      <w:r w:rsidRPr="00622901">
        <w:rPr>
          <w:rFonts w:ascii="Arial" w:hAnsi="Arial" w:cs="Arial"/>
          <w:sz w:val="20"/>
          <w:szCs w:val="20"/>
        </w:rPr>
        <w:t>bagi</w:t>
      </w:r>
      <w:proofErr w:type="spellEnd"/>
      <w:r w:rsidRPr="00622901">
        <w:rPr>
          <w:rFonts w:ascii="Arial" w:hAnsi="Arial" w:cs="Arial"/>
          <w:sz w:val="20"/>
          <w:szCs w:val="20"/>
        </w:rPr>
        <w:t xml:space="preserve"> </w:t>
      </w:r>
      <w:proofErr w:type="spellStart"/>
      <w:r w:rsidRPr="00622901">
        <w:rPr>
          <w:rFonts w:ascii="Arial" w:hAnsi="Arial" w:cs="Arial"/>
          <w:sz w:val="20"/>
          <w:szCs w:val="20"/>
        </w:rPr>
        <w:t>keberlangsungan</w:t>
      </w:r>
      <w:proofErr w:type="spellEnd"/>
      <w:r w:rsidRPr="00622901">
        <w:rPr>
          <w:rFonts w:ascii="Arial" w:hAnsi="Arial" w:cs="Arial"/>
          <w:sz w:val="20"/>
          <w:szCs w:val="20"/>
        </w:rPr>
        <w:t xml:space="preserve"> </w:t>
      </w:r>
      <w:proofErr w:type="spellStart"/>
      <w:r w:rsidRPr="00622901">
        <w:rPr>
          <w:rFonts w:ascii="Arial" w:hAnsi="Arial" w:cs="Arial"/>
          <w:sz w:val="20"/>
          <w:szCs w:val="20"/>
        </w:rPr>
        <w:t>aktivitas</w:t>
      </w:r>
      <w:proofErr w:type="spellEnd"/>
      <w:r w:rsidRPr="00622901">
        <w:rPr>
          <w:rFonts w:ascii="Arial" w:hAnsi="Arial" w:cs="Arial"/>
          <w:sz w:val="20"/>
          <w:szCs w:val="20"/>
        </w:rPr>
        <w:t xml:space="preserve"> </w:t>
      </w:r>
      <w:proofErr w:type="spellStart"/>
      <w:r w:rsidRPr="00622901">
        <w:rPr>
          <w:rFonts w:ascii="Arial" w:hAnsi="Arial" w:cs="Arial"/>
          <w:sz w:val="20"/>
          <w:szCs w:val="20"/>
        </w:rPr>
        <w:t>makluk</w:t>
      </w:r>
      <w:proofErr w:type="spellEnd"/>
      <w:r w:rsidRPr="00622901">
        <w:rPr>
          <w:rFonts w:ascii="Arial" w:hAnsi="Arial" w:cs="Arial"/>
          <w:sz w:val="20"/>
          <w:szCs w:val="20"/>
        </w:rPr>
        <w:t xml:space="preserve"> </w:t>
      </w:r>
      <w:proofErr w:type="spellStart"/>
      <w:r w:rsidRPr="00622901">
        <w:rPr>
          <w:rFonts w:ascii="Arial" w:hAnsi="Arial" w:cs="Arial"/>
          <w:sz w:val="20"/>
          <w:szCs w:val="20"/>
        </w:rPr>
        <w:t>hidup</w:t>
      </w:r>
      <w:proofErr w:type="spellEnd"/>
      <w:r w:rsidRPr="00622901">
        <w:rPr>
          <w:rFonts w:ascii="Arial" w:hAnsi="Arial" w:cs="Arial"/>
          <w:sz w:val="20"/>
          <w:szCs w:val="20"/>
        </w:rPr>
        <w:t xml:space="preserve"> </w:t>
      </w:r>
      <w:proofErr w:type="spellStart"/>
      <w:r w:rsidRPr="00622901">
        <w:rPr>
          <w:rFonts w:ascii="Arial" w:hAnsi="Arial" w:cs="Arial"/>
          <w:sz w:val="20"/>
          <w:szCs w:val="20"/>
        </w:rPr>
        <w:t>sehari</w:t>
      </w:r>
      <w:proofErr w:type="spellEnd"/>
      <w:r w:rsidRPr="00622901">
        <w:rPr>
          <w:rFonts w:ascii="Arial" w:hAnsi="Arial" w:cs="Arial"/>
          <w:sz w:val="20"/>
          <w:szCs w:val="20"/>
        </w:rPr>
        <w:t xml:space="preserve"> </w:t>
      </w:r>
      <w:proofErr w:type="spellStart"/>
      <w:r w:rsidRPr="00622901">
        <w:rPr>
          <w:rFonts w:ascii="Arial" w:hAnsi="Arial" w:cs="Arial"/>
          <w:sz w:val="20"/>
          <w:szCs w:val="20"/>
        </w:rPr>
        <w:t>hari</w:t>
      </w:r>
      <w:proofErr w:type="spellEnd"/>
      <w:r w:rsidRPr="00622901">
        <w:rPr>
          <w:rFonts w:ascii="Arial" w:hAnsi="Arial" w:cs="Arial"/>
          <w:sz w:val="20"/>
          <w:szCs w:val="20"/>
        </w:rPr>
        <w:t xml:space="preserve"> </w:t>
      </w:r>
      <w:proofErr w:type="spellStart"/>
      <w:r w:rsidRPr="00622901">
        <w:rPr>
          <w:rFonts w:ascii="Arial" w:hAnsi="Arial" w:cs="Arial"/>
          <w:sz w:val="20"/>
          <w:szCs w:val="20"/>
        </w:rPr>
        <w:t>terutama</w:t>
      </w:r>
      <w:proofErr w:type="spellEnd"/>
      <w:r w:rsidRPr="00622901">
        <w:rPr>
          <w:rFonts w:ascii="Arial" w:hAnsi="Arial" w:cs="Arial"/>
          <w:sz w:val="20"/>
          <w:szCs w:val="20"/>
        </w:rPr>
        <w:t xml:space="preserve"> </w:t>
      </w:r>
      <w:proofErr w:type="spellStart"/>
      <w:r w:rsidRPr="00622901">
        <w:rPr>
          <w:rFonts w:ascii="Arial" w:hAnsi="Arial" w:cs="Arial"/>
          <w:sz w:val="20"/>
          <w:szCs w:val="20"/>
        </w:rPr>
        <w:t>manusia</w:t>
      </w:r>
      <w:proofErr w:type="spellEnd"/>
      <w:r w:rsidRPr="00622901">
        <w:rPr>
          <w:rFonts w:ascii="Arial" w:hAnsi="Arial" w:cs="Arial"/>
          <w:sz w:val="20"/>
          <w:szCs w:val="20"/>
        </w:rPr>
        <w:t xml:space="preserve">. </w:t>
      </w:r>
      <w:proofErr w:type="spellStart"/>
      <w:r w:rsidRPr="00622901">
        <w:rPr>
          <w:rFonts w:ascii="Arial" w:hAnsi="Arial" w:cs="Arial"/>
          <w:sz w:val="20"/>
          <w:szCs w:val="20"/>
        </w:rPr>
        <w:t>Kebutuhan</w:t>
      </w:r>
      <w:proofErr w:type="spellEnd"/>
      <w:r w:rsidRPr="00622901">
        <w:rPr>
          <w:rFonts w:ascii="Arial" w:hAnsi="Arial" w:cs="Arial"/>
          <w:sz w:val="20"/>
          <w:szCs w:val="20"/>
        </w:rPr>
        <w:t xml:space="preserve"> </w:t>
      </w:r>
      <w:proofErr w:type="spellStart"/>
      <w:r w:rsidRPr="00622901">
        <w:rPr>
          <w:rFonts w:ascii="Arial" w:hAnsi="Arial" w:cs="Arial"/>
          <w:sz w:val="20"/>
          <w:szCs w:val="20"/>
        </w:rPr>
        <w:t>manusia</w:t>
      </w:r>
      <w:proofErr w:type="spellEnd"/>
      <w:r w:rsidRPr="00622901">
        <w:rPr>
          <w:rFonts w:ascii="Arial" w:hAnsi="Arial" w:cs="Arial"/>
          <w:sz w:val="20"/>
          <w:szCs w:val="20"/>
        </w:rPr>
        <w:t xml:space="preserve"> </w:t>
      </w:r>
      <w:proofErr w:type="spellStart"/>
      <w:proofErr w:type="gramStart"/>
      <w:r w:rsidRPr="00622901">
        <w:rPr>
          <w:rFonts w:ascii="Arial" w:hAnsi="Arial" w:cs="Arial"/>
          <w:sz w:val="20"/>
          <w:szCs w:val="20"/>
        </w:rPr>
        <w:t>akan</w:t>
      </w:r>
      <w:proofErr w:type="spellEnd"/>
      <w:proofErr w:type="gramEnd"/>
      <w:r w:rsidRPr="00622901">
        <w:rPr>
          <w:rFonts w:ascii="Arial" w:hAnsi="Arial" w:cs="Arial"/>
          <w:sz w:val="20"/>
          <w:szCs w:val="20"/>
        </w:rPr>
        <w:t xml:space="preserve"> air </w:t>
      </w:r>
      <w:proofErr w:type="spellStart"/>
      <w:r w:rsidRPr="00622901">
        <w:rPr>
          <w:rFonts w:ascii="Arial" w:hAnsi="Arial" w:cs="Arial"/>
          <w:sz w:val="20"/>
          <w:szCs w:val="20"/>
        </w:rPr>
        <w:t>semakin</w:t>
      </w:r>
      <w:proofErr w:type="spellEnd"/>
      <w:r w:rsidRPr="00622901">
        <w:rPr>
          <w:rFonts w:ascii="Arial" w:hAnsi="Arial" w:cs="Arial"/>
          <w:sz w:val="20"/>
          <w:szCs w:val="20"/>
        </w:rPr>
        <w:t xml:space="preserve"> </w:t>
      </w:r>
      <w:proofErr w:type="spellStart"/>
      <w:r w:rsidRPr="00622901">
        <w:rPr>
          <w:rFonts w:ascii="Arial" w:hAnsi="Arial" w:cs="Arial"/>
          <w:sz w:val="20"/>
          <w:szCs w:val="20"/>
        </w:rPr>
        <w:t>meningkat</w:t>
      </w:r>
      <w:proofErr w:type="spellEnd"/>
      <w:r w:rsidRPr="00622901">
        <w:rPr>
          <w:rFonts w:ascii="Arial" w:hAnsi="Arial" w:cs="Arial"/>
          <w:sz w:val="20"/>
          <w:szCs w:val="20"/>
        </w:rPr>
        <w:t xml:space="preserve"> </w:t>
      </w:r>
      <w:proofErr w:type="spellStart"/>
      <w:r w:rsidRPr="00622901">
        <w:rPr>
          <w:rFonts w:ascii="Arial" w:hAnsi="Arial" w:cs="Arial"/>
          <w:sz w:val="20"/>
          <w:szCs w:val="20"/>
        </w:rPr>
        <w:t>dari</w:t>
      </w:r>
      <w:proofErr w:type="spellEnd"/>
      <w:r w:rsidRPr="00622901">
        <w:rPr>
          <w:rFonts w:ascii="Arial" w:hAnsi="Arial" w:cs="Arial"/>
          <w:sz w:val="20"/>
          <w:szCs w:val="20"/>
        </w:rPr>
        <w:t xml:space="preserve"> </w:t>
      </w:r>
      <w:proofErr w:type="spellStart"/>
      <w:r w:rsidRPr="00622901">
        <w:rPr>
          <w:rFonts w:ascii="Arial" w:hAnsi="Arial" w:cs="Arial"/>
          <w:sz w:val="20"/>
          <w:szCs w:val="20"/>
        </w:rPr>
        <w:t>waktu</w:t>
      </w:r>
      <w:proofErr w:type="spellEnd"/>
      <w:r w:rsidRPr="00622901">
        <w:rPr>
          <w:rFonts w:ascii="Arial" w:hAnsi="Arial" w:cs="Arial"/>
          <w:sz w:val="20"/>
          <w:szCs w:val="20"/>
        </w:rPr>
        <w:t xml:space="preserve"> </w:t>
      </w:r>
      <w:proofErr w:type="spellStart"/>
      <w:r w:rsidRPr="00622901">
        <w:rPr>
          <w:rFonts w:ascii="Arial" w:hAnsi="Arial" w:cs="Arial"/>
          <w:sz w:val="20"/>
          <w:szCs w:val="20"/>
        </w:rPr>
        <w:t>ke</w:t>
      </w:r>
      <w:proofErr w:type="spellEnd"/>
      <w:r w:rsidRPr="00622901">
        <w:rPr>
          <w:rFonts w:ascii="Arial" w:hAnsi="Arial" w:cs="Arial"/>
          <w:sz w:val="20"/>
          <w:szCs w:val="20"/>
        </w:rPr>
        <w:t xml:space="preserve"> </w:t>
      </w:r>
      <w:proofErr w:type="spellStart"/>
      <w:r w:rsidRPr="00622901">
        <w:rPr>
          <w:rFonts w:ascii="Arial" w:hAnsi="Arial" w:cs="Arial"/>
          <w:sz w:val="20"/>
          <w:szCs w:val="20"/>
        </w:rPr>
        <w:t>waktu</w:t>
      </w:r>
      <w:proofErr w:type="spellEnd"/>
      <w:r w:rsidRPr="00622901">
        <w:rPr>
          <w:rFonts w:ascii="Arial" w:hAnsi="Arial" w:cs="Arial"/>
          <w:sz w:val="20"/>
          <w:szCs w:val="20"/>
        </w:rPr>
        <w:t xml:space="preserve">, </w:t>
      </w:r>
      <w:proofErr w:type="spellStart"/>
      <w:r w:rsidRPr="00622901">
        <w:rPr>
          <w:rFonts w:ascii="Arial" w:hAnsi="Arial" w:cs="Arial"/>
          <w:sz w:val="20"/>
          <w:szCs w:val="20"/>
        </w:rPr>
        <w:t>bukan</w:t>
      </w:r>
      <w:proofErr w:type="spellEnd"/>
      <w:r w:rsidRPr="00622901">
        <w:rPr>
          <w:rFonts w:ascii="Arial" w:hAnsi="Arial" w:cs="Arial"/>
          <w:sz w:val="20"/>
          <w:szCs w:val="20"/>
        </w:rPr>
        <w:t xml:space="preserve"> </w:t>
      </w:r>
      <w:proofErr w:type="spellStart"/>
      <w:r w:rsidRPr="00622901">
        <w:rPr>
          <w:rFonts w:ascii="Arial" w:hAnsi="Arial" w:cs="Arial"/>
          <w:sz w:val="20"/>
          <w:szCs w:val="20"/>
        </w:rPr>
        <w:t>saja</w:t>
      </w:r>
      <w:proofErr w:type="spellEnd"/>
      <w:r w:rsidRPr="00622901">
        <w:rPr>
          <w:rFonts w:ascii="Arial" w:hAnsi="Arial" w:cs="Arial"/>
          <w:sz w:val="20"/>
          <w:szCs w:val="20"/>
        </w:rPr>
        <w:t xml:space="preserve"> </w:t>
      </w:r>
      <w:proofErr w:type="spellStart"/>
      <w:r w:rsidRPr="00622901">
        <w:rPr>
          <w:rFonts w:ascii="Arial" w:hAnsi="Arial" w:cs="Arial"/>
          <w:sz w:val="20"/>
          <w:szCs w:val="20"/>
        </w:rPr>
        <w:t>karena</w:t>
      </w:r>
      <w:proofErr w:type="spellEnd"/>
      <w:r w:rsidRPr="00622901">
        <w:rPr>
          <w:rFonts w:ascii="Arial" w:hAnsi="Arial" w:cs="Arial"/>
          <w:sz w:val="20"/>
          <w:szCs w:val="20"/>
        </w:rPr>
        <w:t xml:space="preserve"> </w:t>
      </w:r>
      <w:proofErr w:type="spellStart"/>
      <w:r w:rsidRPr="00622901">
        <w:rPr>
          <w:rFonts w:ascii="Arial" w:hAnsi="Arial" w:cs="Arial"/>
          <w:sz w:val="20"/>
          <w:szCs w:val="20"/>
        </w:rPr>
        <w:t>meningkatnya</w:t>
      </w:r>
      <w:proofErr w:type="spellEnd"/>
      <w:r w:rsidRPr="00622901">
        <w:rPr>
          <w:rFonts w:ascii="Arial" w:hAnsi="Arial" w:cs="Arial"/>
          <w:sz w:val="20"/>
          <w:szCs w:val="20"/>
        </w:rPr>
        <w:t xml:space="preserve"> </w:t>
      </w:r>
      <w:proofErr w:type="spellStart"/>
      <w:r w:rsidRPr="00622901">
        <w:rPr>
          <w:rFonts w:ascii="Arial" w:hAnsi="Arial" w:cs="Arial"/>
          <w:sz w:val="20"/>
          <w:szCs w:val="20"/>
        </w:rPr>
        <w:t>jumlah</w:t>
      </w:r>
      <w:proofErr w:type="spellEnd"/>
      <w:r w:rsidRPr="00622901">
        <w:rPr>
          <w:rFonts w:ascii="Arial" w:hAnsi="Arial" w:cs="Arial"/>
          <w:sz w:val="20"/>
          <w:szCs w:val="20"/>
        </w:rPr>
        <w:t xml:space="preserve"> </w:t>
      </w:r>
      <w:proofErr w:type="spellStart"/>
      <w:r w:rsidRPr="00622901">
        <w:rPr>
          <w:rFonts w:ascii="Arial" w:hAnsi="Arial" w:cs="Arial"/>
          <w:sz w:val="20"/>
          <w:szCs w:val="20"/>
        </w:rPr>
        <w:t>manusia</w:t>
      </w:r>
      <w:proofErr w:type="spellEnd"/>
      <w:r w:rsidRPr="00622901">
        <w:rPr>
          <w:rFonts w:ascii="Arial" w:hAnsi="Arial" w:cs="Arial"/>
          <w:sz w:val="20"/>
          <w:szCs w:val="20"/>
        </w:rPr>
        <w:t xml:space="preserve"> yang </w:t>
      </w:r>
      <w:proofErr w:type="spellStart"/>
      <w:r w:rsidRPr="00622901">
        <w:rPr>
          <w:rFonts w:ascii="Arial" w:hAnsi="Arial" w:cs="Arial"/>
          <w:sz w:val="20"/>
          <w:szCs w:val="20"/>
        </w:rPr>
        <w:t>memerlukan</w:t>
      </w:r>
      <w:proofErr w:type="spellEnd"/>
      <w:r w:rsidRPr="00622901">
        <w:rPr>
          <w:rFonts w:ascii="Arial" w:hAnsi="Arial" w:cs="Arial"/>
          <w:sz w:val="20"/>
          <w:szCs w:val="20"/>
        </w:rPr>
        <w:t xml:space="preserve"> air </w:t>
      </w:r>
      <w:proofErr w:type="spellStart"/>
      <w:r w:rsidRPr="00622901">
        <w:rPr>
          <w:rFonts w:ascii="Arial" w:hAnsi="Arial" w:cs="Arial"/>
          <w:sz w:val="20"/>
          <w:szCs w:val="20"/>
        </w:rPr>
        <w:t>tersebut</w:t>
      </w:r>
      <w:proofErr w:type="spellEnd"/>
      <w:r w:rsidRPr="00622901">
        <w:rPr>
          <w:rFonts w:ascii="Arial" w:hAnsi="Arial" w:cs="Arial"/>
          <w:sz w:val="20"/>
          <w:szCs w:val="20"/>
        </w:rPr>
        <w:t xml:space="preserve"> </w:t>
      </w:r>
      <w:proofErr w:type="spellStart"/>
      <w:r w:rsidRPr="00622901">
        <w:rPr>
          <w:rFonts w:ascii="Arial" w:hAnsi="Arial" w:cs="Arial"/>
          <w:sz w:val="20"/>
          <w:szCs w:val="20"/>
        </w:rPr>
        <w:t>melainkan</w:t>
      </w:r>
      <w:proofErr w:type="spellEnd"/>
      <w:r w:rsidRPr="00622901">
        <w:rPr>
          <w:rFonts w:ascii="Arial" w:hAnsi="Arial" w:cs="Arial"/>
          <w:sz w:val="20"/>
          <w:szCs w:val="20"/>
        </w:rPr>
        <w:t xml:space="preserve"> </w:t>
      </w:r>
      <w:proofErr w:type="spellStart"/>
      <w:r w:rsidRPr="00622901">
        <w:rPr>
          <w:rFonts w:ascii="Arial" w:hAnsi="Arial" w:cs="Arial"/>
          <w:sz w:val="20"/>
          <w:szCs w:val="20"/>
        </w:rPr>
        <w:t>juga</w:t>
      </w:r>
      <w:proofErr w:type="spellEnd"/>
      <w:r w:rsidRPr="00622901">
        <w:rPr>
          <w:rFonts w:ascii="Arial" w:hAnsi="Arial" w:cs="Arial"/>
          <w:sz w:val="20"/>
          <w:szCs w:val="20"/>
        </w:rPr>
        <w:t xml:space="preserve"> </w:t>
      </w:r>
      <w:proofErr w:type="spellStart"/>
      <w:r w:rsidRPr="00622901">
        <w:rPr>
          <w:rFonts w:ascii="Arial" w:hAnsi="Arial" w:cs="Arial"/>
          <w:sz w:val="20"/>
          <w:szCs w:val="20"/>
        </w:rPr>
        <w:t>karena</w:t>
      </w:r>
      <w:proofErr w:type="spellEnd"/>
      <w:r w:rsidRPr="00622901">
        <w:rPr>
          <w:rFonts w:ascii="Arial" w:hAnsi="Arial" w:cs="Arial"/>
          <w:sz w:val="20"/>
          <w:szCs w:val="20"/>
        </w:rPr>
        <w:t xml:space="preserve"> </w:t>
      </w:r>
      <w:proofErr w:type="spellStart"/>
      <w:r w:rsidRPr="00622901">
        <w:rPr>
          <w:rFonts w:ascii="Arial" w:hAnsi="Arial" w:cs="Arial"/>
          <w:sz w:val="20"/>
          <w:szCs w:val="20"/>
        </w:rPr>
        <w:t>meningkatnya</w:t>
      </w:r>
      <w:proofErr w:type="spellEnd"/>
      <w:r w:rsidRPr="00622901">
        <w:rPr>
          <w:rFonts w:ascii="Arial" w:hAnsi="Arial" w:cs="Arial"/>
          <w:sz w:val="20"/>
          <w:szCs w:val="20"/>
        </w:rPr>
        <w:t xml:space="preserve"> </w:t>
      </w:r>
      <w:proofErr w:type="spellStart"/>
      <w:r w:rsidRPr="00622901">
        <w:rPr>
          <w:rFonts w:ascii="Arial" w:hAnsi="Arial" w:cs="Arial"/>
          <w:sz w:val="20"/>
          <w:szCs w:val="20"/>
        </w:rPr>
        <w:t>intensitas</w:t>
      </w:r>
      <w:proofErr w:type="spellEnd"/>
      <w:r w:rsidRPr="00622901">
        <w:rPr>
          <w:rFonts w:ascii="Arial" w:hAnsi="Arial" w:cs="Arial"/>
          <w:sz w:val="20"/>
          <w:szCs w:val="20"/>
        </w:rPr>
        <w:t xml:space="preserve"> </w:t>
      </w:r>
      <w:proofErr w:type="spellStart"/>
      <w:r w:rsidRPr="00622901">
        <w:rPr>
          <w:rFonts w:ascii="Arial" w:hAnsi="Arial" w:cs="Arial"/>
          <w:sz w:val="20"/>
          <w:szCs w:val="20"/>
        </w:rPr>
        <w:t>dan</w:t>
      </w:r>
      <w:proofErr w:type="spellEnd"/>
      <w:r w:rsidRPr="00622901">
        <w:rPr>
          <w:rFonts w:ascii="Arial" w:hAnsi="Arial" w:cs="Arial"/>
          <w:sz w:val="20"/>
          <w:szCs w:val="20"/>
        </w:rPr>
        <w:t xml:space="preserve"> </w:t>
      </w:r>
      <w:proofErr w:type="spellStart"/>
      <w:r w:rsidRPr="00622901">
        <w:rPr>
          <w:rFonts w:ascii="Arial" w:hAnsi="Arial" w:cs="Arial"/>
          <w:sz w:val="20"/>
          <w:szCs w:val="20"/>
        </w:rPr>
        <w:t>ragam</w:t>
      </w:r>
      <w:proofErr w:type="spellEnd"/>
      <w:r w:rsidRPr="00622901">
        <w:rPr>
          <w:rFonts w:ascii="Arial" w:hAnsi="Arial" w:cs="Arial"/>
          <w:sz w:val="20"/>
          <w:szCs w:val="20"/>
        </w:rPr>
        <w:t xml:space="preserve"> </w:t>
      </w:r>
      <w:proofErr w:type="spellStart"/>
      <w:r w:rsidRPr="00622901">
        <w:rPr>
          <w:rFonts w:ascii="Arial" w:hAnsi="Arial" w:cs="Arial"/>
          <w:sz w:val="20"/>
          <w:szCs w:val="20"/>
        </w:rPr>
        <w:t>dari</w:t>
      </w:r>
      <w:proofErr w:type="spellEnd"/>
      <w:r w:rsidRPr="00622901">
        <w:rPr>
          <w:rFonts w:ascii="Arial" w:hAnsi="Arial" w:cs="Arial"/>
          <w:sz w:val="20"/>
          <w:szCs w:val="20"/>
        </w:rPr>
        <w:t xml:space="preserve"> </w:t>
      </w:r>
      <w:proofErr w:type="spellStart"/>
      <w:r w:rsidRPr="00622901">
        <w:rPr>
          <w:rFonts w:ascii="Arial" w:hAnsi="Arial" w:cs="Arial"/>
          <w:sz w:val="20"/>
          <w:szCs w:val="20"/>
        </w:rPr>
        <w:t>kebutuhan</w:t>
      </w:r>
      <w:proofErr w:type="spellEnd"/>
      <w:r w:rsidRPr="00622901">
        <w:rPr>
          <w:rFonts w:ascii="Arial" w:hAnsi="Arial" w:cs="Arial"/>
          <w:sz w:val="20"/>
          <w:szCs w:val="20"/>
        </w:rPr>
        <w:t xml:space="preserve"> </w:t>
      </w:r>
      <w:proofErr w:type="spellStart"/>
      <w:r w:rsidRPr="00622901">
        <w:rPr>
          <w:rFonts w:ascii="Arial" w:hAnsi="Arial" w:cs="Arial"/>
          <w:sz w:val="20"/>
          <w:szCs w:val="20"/>
        </w:rPr>
        <w:t>akan</w:t>
      </w:r>
      <w:proofErr w:type="spellEnd"/>
      <w:r w:rsidRPr="00622901">
        <w:rPr>
          <w:rFonts w:ascii="Arial" w:hAnsi="Arial" w:cs="Arial"/>
          <w:sz w:val="20"/>
          <w:szCs w:val="20"/>
        </w:rPr>
        <w:t xml:space="preserve"> air. </w:t>
      </w:r>
      <w:proofErr w:type="spellStart"/>
      <w:r w:rsidRPr="00622901">
        <w:rPr>
          <w:rFonts w:ascii="Arial" w:hAnsi="Arial" w:cs="Arial"/>
          <w:sz w:val="20"/>
          <w:szCs w:val="20"/>
        </w:rPr>
        <w:t>Potensi</w:t>
      </w:r>
      <w:proofErr w:type="spellEnd"/>
      <w:r w:rsidRPr="00622901">
        <w:rPr>
          <w:rFonts w:ascii="Arial" w:hAnsi="Arial" w:cs="Arial"/>
          <w:sz w:val="20"/>
          <w:szCs w:val="20"/>
        </w:rPr>
        <w:t xml:space="preserve"> </w:t>
      </w:r>
      <w:proofErr w:type="spellStart"/>
      <w:r w:rsidRPr="00622901">
        <w:rPr>
          <w:rFonts w:ascii="Arial" w:hAnsi="Arial" w:cs="Arial"/>
          <w:sz w:val="20"/>
          <w:szCs w:val="20"/>
        </w:rPr>
        <w:t>sumber</w:t>
      </w:r>
      <w:proofErr w:type="spellEnd"/>
      <w:r w:rsidRPr="00622901">
        <w:rPr>
          <w:rFonts w:ascii="Arial" w:hAnsi="Arial" w:cs="Arial"/>
          <w:sz w:val="20"/>
          <w:szCs w:val="20"/>
        </w:rPr>
        <w:t xml:space="preserve"> </w:t>
      </w:r>
      <w:proofErr w:type="spellStart"/>
      <w:r w:rsidRPr="00622901">
        <w:rPr>
          <w:rFonts w:ascii="Arial" w:hAnsi="Arial" w:cs="Arial"/>
          <w:sz w:val="20"/>
          <w:szCs w:val="20"/>
        </w:rPr>
        <w:t>sumber</w:t>
      </w:r>
      <w:proofErr w:type="spellEnd"/>
      <w:r w:rsidRPr="00622901">
        <w:rPr>
          <w:rFonts w:ascii="Arial" w:hAnsi="Arial" w:cs="Arial"/>
          <w:sz w:val="20"/>
          <w:szCs w:val="20"/>
        </w:rPr>
        <w:t xml:space="preserve"> air di </w:t>
      </w:r>
      <w:proofErr w:type="spellStart"/>
      <w:r w:rsidRPr="00622901">
        <w:rPr>
          <w:rFonts w:ascii="Arial" w:hAnsi="Arial" w:cs="Arial"/>
          <w:sz w:val="20"/>
          <w:szCs w:val="20"/>
        </w:rPr>
        <w:t>indonesia</w:t>
      </w:r>
      <w:proofErr w:type="spellEnd"/>
      <w:r w:rsidRPr="00622901">
        <w:rPr>
          <w:rFonts w:ascii="Arial" w:hAnsi="Arial" w:cs="Arial"/>
          <w:sz w:val="20"/>
          <w:szCs w:val="20"/>
        </w:rPr>
        <w:t xml:space="preserve"> </w:t>
      </w:r>
      <w:proofErr w:type="spellStart"/>
      <w:r w:rsidRPr="00622901">
        <w:rPr>
          <w:rFonts w:ascii="Arial" w:hAnsi="Arial" w:cs="Arial"/>
          <w:sz w:val="20"/>
          <w:szCs w:val="20"/>
        </w:rPr>
        <w:t>dapat</w:t>
      </w:r>
      <w:proofErr w:type="spellEnd"/>
      <w:r w:rsidRPr="00622901">
        <w:rPr>
          <w:rFonts w:ascii="Arial" w:hAnsi="Arial" w:cs="Arial"/>
          <w:sz w:val="20"/>
          <w:szCs w:val="20"/>
        </w:rPr>
        <w:t xml:space="preserve"> di </w:t>
      </w:r>
      <w:proofErr w:type="spellStart"/>
      <w:r w:rsidRPr="00622901">
        <w:rPr>
          <w:rFonts w:ascii="Arial" w:hAnsi="Arial" w:cs="Arial"/>
          <w:sz w:val="20"/>
          <w:szCs w:val="20"/>
        </w:rPr>
        <w:t>bagi</w:t>
      </w:r>
      <w:proofErr w:type="spellEnd"/>
      <w:r w:rsidRPr="00622901">
        <w:rPr>
          <w:rFonts w:ascii="Arial" w:hAnsi="Arial" w:cs="Arial"/>
          <w:sz w:val="20"/>
          <w:szCs w:val="20"/>
        </w:rPr>
        <w:t xml:space="preserve"> </w:t>
      </w:r>
      <w:proofErr w:type="spellStart"/>
      <w:r w:rsidRPr="00622901">
        <w:rPr>
          <w:rFonts w:ascii="Arial" w:hAnsi="Arial" w:cs="Arial"/>
          <w:sz w:val="20"/>
          <w:szCs w:val="20"/>
        </w:rPr>
        <w:t>ke</w:t>
      </w:r>
      <w:proofErr w:type="spellEnd"/>
      <w:r w:rsidRPr="00622901">
        <w:rPr>
          <w:rFonts w:ascii="Arial" w:hAnsi="Arial" w:cs="Arial"/>
          <w:sz w:val="20"/>
          <w:szCs w:val="20"/>
        </w:rPr>
        <w:t xml:space="preserve"> </w:t>
      </w:r>
      <w:proofErr w:type="spellStart"/>
      <w:r w:rsidRPr="00622901">
        <w:rPr>
          <w:rFonts w:ascii="Arial" w:hAnsi="Arial" w:cs="Arial"/>
          <w:sz w:val="20"/>
          <w:szCs w:val="20"/>
        </w:rPr>
        <w:t>dalam</w:t>
      </w:r>
      <w:proofErr w:type="spellEnd"/>
      <w:r w:rsidRPr="00622901">
        <w:rPr>
          <w:rFonts w:ascii="Arial" w:hAnsi="Arial" w:cs="Arial"/>
          <w:sz w:val="20"/>
          <w:szCs w:val="20"/>
        </w:rPr>
        <w:t xml:space="preserve"> </w:t>
      </w:r>
      <w:proofErr w:type="spellStart"/>
      <w:r w:rsidRPr="00622901">
        <w:rPr>
          <w:rFonts w:ascii="Arial" w:hAnsi="Arial" w:cs="Arial"/>
          <w:sz w:val="20"/>
          <w:szCs w:val="20"/>
        </w:rPr>
        <w:t>tiga</w:t>
      </w:r>
      <w:proofErr w:type="spellEnd"/>
      <w:r w:rsidRPr="00622901">
        <w:rPr>
          <w:rFonts w:ascii="Arial" w:hAnsi="Arial" w:cs="Arial"/>
          <w:sz w:val="20"/>
          <w:szCs w:val="20"/>
        </w:rPr>
        <w:t xml:space="preserve"> </w:t>
      </w:r>
      <w:proofErr w:type="spellStart"/>
      <w:r w:rsidRPr="00622901">
        <w:rPr>
          <w:rFonts w:ascii="Arial" w:hAnsi="Arial" w:cs="Arial"/>
          <w:sz w:val="20"/>
          <w:szCs w:val="20"/>
        </w:rPr>
        <w:t>bagian</w:t>
      </w:r>
      <w:proofErr w:type="spellEnd"/>
      <w:r w:rsidRPr="00622901">
        <w:rPr>
          <w:rFonts w:ascii="Arial" w:hAnsi="Arial" w:cs="Arial"/>
          <w:sz w:val="20"/>
          <w:szCs w:val="20"/>
        </w:rPr>
        <w:t xml:space="preserve"> </w:t>
      </w:r>
      <w:proofErr w:type="spellStart"/>
      <w:r w:rsidRPr="00622901">
        <w:rPr>
          <w:rFonts w:ascii="Arial" w:hAnsi="Arial" w:cs="Arial"/>
          <w:sz w:val="20"/>
          <w:szCs w:val="20"/>
        </w:rPr>
        <w:t>besar</w:t>
      </w:r>
      <w:proofErr w:type="spellEnd"/>
      <w:r w:rsidRPr="00622901">
        <w:rPr>
          <w:rFonts w:ascii="Arial" w:hAnsi="Arial" w:cs="Arial"/>
          <w:sz w:val="20"/>
          <w:szCs w:val="20"/>
        </w:rPr>
        <w:t xml:space="preserve"> </w:t>
      </w:r>
      <w:proofErr w:type="spellStart"/>
      <w:r w:rsidRPr="00622901">
        <w:rPr>
          <w:rFonts w:ascii="Arial" w:hAnsi="Arial" w:cs="Arial"/>
          <w:sz w:val="20"/>
          <w:szCs w:val="20"/>
        </w:rPr>
        <w:t>yaitu</w:t>
      </w:r>
      <w:proofErr w:type="spellEnd"/>
      <w:r w:rsidRPr="00622901">
        <w:rPr>
          <w:rFonts w:ascii="Arial" w:hAnsi="Arial" w:cs="Arial"/>
          <w:sz w:val="20"/>
          <w:szCs w:val="20"/>
        </w:rPr>
        <w:t xml:space="preserve"> </w:t>
      </w:r>
      <w:proofErr w:type="spellStart"/>
      <w:r w:rsidRPr="00622901">
        <w:rPr>
          <w:rFonts w:ascii="Arial" w:hAnsi="Arial" w:cs="Arial"/>
          <w:sz w:val="20"/>
          <w:szCs w:val="20"/>
        </w:rPr>
        <w:t>wilayah</w:t>
      </w:r>
      <w:proofErr w:type="spellEnd"/>
      <w:r w:rsidRPr="00622901">
        <w:rPr>
          <w:rFonts w:ascii="Arial" w:hAnsi="Arial" w:cs="Arial"/>
          <w:sz w:val="20"/>
          <w:szCs w:val="20"/>
        </w:rPr>
        <w:t xml:space="preserve"> </w:t>
      </w:r>
      <w:proofErr w:type="spellStart"/>
      <w:r w:rsidRPr="00622901">
        <w:rPr>
          <w:rFonts w:ascii="Arial" w:hAnsi="Arial" w:cs="Arial"/>
          <w:sz w:val="20"/>
          <w:szCs w:val="20"/>
        </w:rPr>
        <w:t>dengan</w:t>
      </w:r>
      <w:proofErr w:type="spellEnd"/>
      <w:r w:rsidRPr="00622901">
        <w:rPr>
          <w:rFonts w:ascii="Arial" w:hAnsi="Arial" w:cs="Arial"/>
          <w:sz w:val="20"/>
          <w:szCs w:val="20"/>
        </w:rPr>
        <w:t xml:space="preserve"> </w:t>
      </w:r>
      <w:proofErr w:type="spellStart"/>
      <w:proofErr w:type="gramStart"/>
      <w:r w:rsidRPr="00622901">
        <w:rPr>
          <w:rFonts w:ascii="Arial" w:hAnsi="Arial" w:cs="Arial"/>
          <w:sz w:val="20"/>
          <w:szCs w:val="20"/>
        </w:rPr>
        <w:t>potensi</w:t>
      </w:r>
      <w:proofErr w:type="spellEnd"/>
      <w:r w:rsidRPr="00622901">
        <w:rPr>
          <w:rFonts w:ascii="Arial" w:hAnsi="Arial" w:cs="Arial"/>
          <w:sz w:val="20"/>
          <w:szCs w:val="20"/>
        </w:rPr>
        <w:t xml:space="preserve">  </w:t>
      </w:r>
      <w:proofErr w:type="spellStart"/>
      <w:r w:rsidRPr="00622901">
        <w:rPr>
          <w:rFonts w:ascii="Arial" w:hAnsi="Arial" w:cs="Arial"/>
          <w:sz w:val="20"/>
          <w:szCs w:val="20"/>
        </w:rPr>
        <w:t>rendah</w:t>
      </w:r>
      <w:proofErr w:type="spellEnd"/>
      <w:proofErr w:type="gramEnd"/>
      <w:r w:rsidRPr="00622901">
        <w:rPr>
          <w:rFonts w:ascii="Arial" w:hAnsi="Arial" w:cs="Arial"/>
          <w:sz w:val="20"/>
          <w:szCs w:val="20"/>
        </w:rPr>
        <w:t xml:space="preserve">,  </w:t>
      </w:r>
      <w:proofErr w:type="spellStart"/>
      <w:r w:rsidRPr="00622901">
        <w:rPr>
          <w:rFonts w:ascii="Arial" w:hAnsi="Arial" w:cs="Arial"/>
          <w:sz w:val="20"/>
          <w:szCs w:val="20"/>
        </w:rPr>
        <w:t>wilayah</w:t>
      </w:r>
      <w:proofErr w:type="spellEnd"/>
      <w:r w:rsidRPr="00622901">
        <w:rPr>
          <w:rFonts w:ascii="Arial" w:hAnsi="Arial" w:cs="Arial"/>
          <w:sz w:val="20"/>
          <w:szCs w:val="20"/>
        </w:rPr>
        <w:t xml:space="preserve">  </w:t>
      </w:r>
      <w:proofErr w:type="spellStart"/>
      <w:r w:rsidRPr="00622901">
        <w:rPr>
          <w:rFonts w:ascii="Arial" w:hAnsi="Arial" w:cs="Arial"/>
          <w:sz w:val="20"/>
          <w:szCs w:val="20"/>
        </w:rPr>
        <w:t>dengan</w:t>
      </w:r>
      <w:proofErr w:type="spellEnd"/>
      <w:r w:rsidRPr="00622901">
        <w:rPr>
          <w:rFonts w:ascii="Arial" w:hAnsi="Arial" w:cs="Arial"/>
          <w:sz w:val="20"/>
          <w:szCs w:val="20"/>
          <w:lang w:val="id-ID"/>
        </w:rPr>
        <w:t xml:space="preserve"> </w:t>
      </w:r>
      <w:proofErr w:type="spellStart"/>
      <w:r w:rsidRPr="00622901">
        <w:rPr>
          <w:rFonts w:ascii="Arial" w:hAnsi="Arial" w:cs="Arial"/>
          <w:sz w:val="20"/>
          <w:szCs w:val="20"/>
        </w:rPr>
        <w:t>potensi</w:t>
      </w:r>
      <w:proofErr w:type="spellEnd"/>
      <w:r w:rsidRPr="00622901">
        <w:rPr>
          <w:rFonts w:ascii="Arial" w:hAnsi="Arial" w:cs="Arial"/>
          <w:sz w:val="20"/>
          <w:szCs w:val="20"/>
        </w:rPr>
        <w:t xml:space="preserve"> </w:t>
      </w:r>
      <w:proofErr w:type="spellStart"/>
      <w:r w:rsidRPr="00622901">
        <w:rPr>
          <w:rFonts w:ascii="Arial" w:hAnsi="Arial" w:cs="Arial"/>
          <w:sz w:val="20"/>
          <w:szCs w:val="20"/>
        </w:rPr>
        <w:t>sedang</w:t>
      </w:r>
      <w:proofErr w:type="spellEnd"/>
      <w:r w:rsidRPr="00622901">
        <w:rPr>
          <w:rFonts w:ascii="Arial" w:hAnsi="Arial" w:cs="Arial"/>
          <w:sz w:val="20"/>
          <w:szCs w:val="20"/>
        </w:rPr>
        <w:t xml:space="preserve">, </w:t>
      </w:r>
      <w:proofErr w:type="spellStart"/>
      <w:r w:rsidRPr="00622901">
        <w:rPr>
          <w:rFonts w:ascii="Arial" w:hAnsi="Arial" w:cs="Arial"/>
          <w:sz w:val="20"/>
          <w:szCs w:val="20"/>
        </w:rPr>
        <w:t>dan</w:t>
      </w:r>
      <w:proofErr w:type="spellEnd"/>
      <w:r w:rsidRPr="00622901">
        <w:rPr>
          <w:rFonts w:ascii="Arial" w:hAnsi="Arial" w:cs="Arial"/>
          <w:sz w:val="20"/>
          <w:szCs w:val="20"/>
        </w:rPr>
        <w:t xml:space="preserve"> </w:t>
      </w:r>
      <w:proofErr w:type="spellStart"/>
      <w:r w:rsidRPr="00622901">
        <w:rPr>
          <w:rFonts w:ascii="Arial" w:hAnsi="Arial" w:cs="Arial"/>
          <w:sz w:val="20"/>
          <w:szCs w:val="20"/>
        </w:rPr>
        <w:t>wilayah</w:t>
      </w:r>
      <w:proofErr w:type="spellEnd"/>
      <w:r w:rsidRPr="00622901">
        <w:rPr>
          <w:rFonts w:ascii="Arial" w:hAnsi="Arial" w:cs="Arial"/>
          <w:sz w:val="20"/>
          <w:szCs w:val="20"/>
        </w:rPr>
        <w:t xml:space="preserve"> </w:t>
      </w:r>
      <w:proofErr w:type="spellStart"/>
      <w:r w:rsidRPr="00622901">
        <w:rPr>
          <w:rFonts w:ascii="Arial" w:hAnsi="Arial" w:cs="Arial"/>
          <w:sz w:val="20"/>
          <w:szCs w:val="20"/>
        </w:rPr>
        <w:t>dengan</w:t>
      </w:r>
      <w:proofErr w:type="spellEnd"/>
      <w:r w:rsidRPr="00622901">
        <w:rPr>
          <w:rFonts w:ascii="Arial" w:hAnsi="Arial" w:cs="Arial"/>
          <w:sz w:val="20"/>
          <w:szCs w:val="20"/>
        </w:rPr>
        <w:t xml:space="preserve"> </w:t>
      </w:r>
      <w:proofErr w:type="spellStart"/>
      <w:r w:rsidRPr="00622901">
        <w:rPr>
          <w:rFonts w:ascii="Arial" w:hAnsi="Arial" w:cs="Arial"/>
          <w:sz w:val="20"/>
          <w:szCs w:val="20"/>
        </w:rPr>
        <w:t>poten</w:t>
      </w:r>
      <w:r w:rsidR="00DA4186" w:rsidRPr="00622901">
        <w:rPr>
          <w:rFonts w:ascii="Arial" w:hAnsi="Arial" w:cs="Arial"/>
          <w:sz w:val="20"/>
          <w:szCs w:val="20"/>
        </w:rPr>
        <w:t>si</w:t>
      </w:r>
      <w:proofErr w:type="spellEnd"/>
      <w:r w:rsidR="00DA4186" w:rsidRPr="00622901">
        <w:rPr>
          <w:rFonts w:ascii="Arial" w:hAnsi="Arial" w:cs="Arial"/>
          <w:sz w:val="20"/>
          <w:szCs w:val="20"/>
        </w:rPr>
        <w:t xml:space="preserve"> </w:t>
      </w:r>
      <w:proofErr w:type="spellStart"/>
      <w:r w:rsidR="00DA4186" w:rsidRPr="00622901">
        <w:rPr>
          <w:rFonts w:ascii="Arial" w:hAnsi="Arial" w:cs="Arial"/>
          <w:sz w:val="20"/>
          <w:szCs w:val="20"/>
        </w:rPr>
        <w:t>tinggi</w:t>
      </w:r>
      <w:proofErr w:type="spellEnd"/>
      <w:r w:rsidR="00DA4186" w:rsidRPr="00622901">
        <w:rPr>
          <w:rFonts w:ascii="Arial" w:hAnsi="Arial" w:cs="Arial"/>
          <w:sz w:val="20"/>
          <w:szCs w:val="20"/>
        </w:rPr>
        <w:t xml:space="preserve"> (</w:t>
      </w:r>
      <w:proofErr w:type="spellStart"/>
      <w:r w:rsidR="00DA4186" w:rsidRPr="00622901">
        <w:rPr>
          <w:rFonts w:ascii="Arial" w:hAnsi="Arial" w:cs="Arial"/>
          <w:sz w:val="20"/>
          <w:szCs w:val="20"/>
        </w:rPr>
        <w:t>Kodoatie</w:t>
      </w:r>
      <w:proofErr w:type="spellEnd"/>
      <w:r w:rsidR="00DA4186" w:rsidRPr="00622901">
        <w:rPr>
          <w:rFonts w:ascii="Arial" w:hAnsi="Arial" w:cs="Arial"/>
          <w:sz w:val="20"/>
          <w:szCs w:val="20"/>
        </w:rPr>
        <w:t xml:space="preserve"> </w:t>
      </w:r>
      <w:proofErr w:type="spellStart"/>
      <w:r w:rsidR="00DA4186" w:rsidRPr="00622901">
        <w:rPr>
          <w:rFonts w:ascii="Arial" w:hAnsi="Arial" w:cs="Arial"/>
          <w:sz w:val="20"/>
          <w:szCs w:val="20"/>
        </w:rPr>
        <w:t>dkk</w:t>
      </w:r>
      <w:proofErr w:type="spellEnd"/>
      <w:r w:rsidR="00DA4186" w:rsidRPr="00622901">
        <w:rPr>
          <w:rFonts w:ascii="Arial" w:hAnsi="Arial" w:cs="Arial"/>
          <w:sz w:val="20"/>
          <w:szCs w:val="20"/>
        </w:rPr>
        <w:t>, 2005).</w:t>
      </w:r>
      <w:r w:rsidR="00DA4186" w:rsidRPr="00622901">
        <w:rPr>
          <w:rFonts w:ascii="Arial" w:hAnsi="Arial" w:cs="Arial"/>
          <w:sz w:val="20"/>
          <w:szCs w:val="20"/>
          <w:lang w:val="id-ID"/>
        </w:rPr>
        <w:t xml:space="preserve"> </w:t>
      </w:r>
      <w:proofErr w:type="spellStart"/>
      <w:r w:rsidRPr="00622901">
        <w:rPr>
          <w:rFonts w:ascii="Arial" w:hAnsi="Arial" w:cs="Arial"/>
          <w:sz w:val="20"/>
          <w:szCs w:val="20"/>
        </w:rPr>
        <w:t>Pemanfaatan</w:t>
      </w:r>
      <w:proofErr w:type="spellEnd"/>
      <w:r w:rsidRPr="00622901">
        <w:rPr>
          <w:rFonts w:ascii="Arial" w:hAnsi="Arial" w:cs="Arial"/>
          <w:sz w:val="20"/>
          <w:szCs w:val="20"/>
        </w:rPr>
        <w:t xml:space="preserve"> air </w:t>
      </w:r>
      <w:proofErr w:type="spellStart"/>
      <w:r w:rsidRPr="00622901">
        <w:rPr>
          <w:rFonts w:ascii="Arial" w:hAnsi="Arial" w:cs="Arial"/>
          <w:sz w:val="20"/>
          <w:szCs w:val="20"/>
        </w:rPr>
        <w:t>untuk</w:t>
      </w:r>
      <w:proofErr w:type="spellEnd"/>
      <w:r w:rsidRPr="00622901">
        <w:rPr>
          <w:rFonts w:ascii="Arial" w:hAnsi="Arial" w:cs="Arial"/>
          <w:sz w:val="20"/>
          <w:szCs w:val="20"/>
        </w:rPr>
        <w:t xml:space="preserve"> </w:t>
      </w:r>
      <w:proofErr w:type="spellStart"/>
      <w:r w:rsidRPr="00622901">
        <w:rPr>
          <w:rFonts w:ascii="Arial" w:hAnsi="Arial" w:cs="Arial"/>
          <w:sz w:val="20"/>
          <w:szCs w:val="20"/>
        </w:rPr>
        <w:t>menunjang</w:t>
      </w:r>
      <w:proofErr w:type="spellEnd"/>
      <w:r w:rsidRPr="00622901">
        <w:rPr>
          <w:rFonts w:ascii="Arial" w:hAnsi="Arial" w:cs="Arial"/>
          <w:sz w:val="20"/>
          <w:szCs w:val="20"/>
        </w:rPr>
        <w:t xml:space="preserve"> </w:t>
      </w:r>
      <w:proofErr w:type="spellStart"/>
      <w:r w:rsidRPr="00622901">
        <w:rPr>
          <w:rFonts w:ascii="Arial" w:hAnsi="Arial" w:cs="Arial"/>
          <w:sz w:val="20"/>
          <w:szCs w:val="20"/>
        </w:rPr>
        <w:t>seluruh</w:t>
      </w:r>
      <w:proofErr w:type="spellEnd"/>
      <w:r w:rsidRPr="00622901">
        <w:rPr>
          <w:rFonts w:ascii="Arial" w:hAnsi="Arial" w:cs="Arial"/>
          <w:sz w:val="20"/>
          <w:szCs w:val="20"/>
        </w:rPr>
        <w:t xml:space="preserve"> </w:t>
      </w:r>
      <w:proofErr w:type="spellStart"/>
      <w:r w:rsidRPr="00622901">
        <w:rPr>
          <w:rFonts w:ascii="Arial" w:hAnsi="Arial" w:cs="Arial"/>
          <w:sz w:val="20"/>
          <w:szCs w:val="20"/>
        </w:rPr>
        <w:t>kehidupan</w:t>
      </w:r>
      <w:proofErr w:type="spellEnd"/>
      <w:r w:rsidRPr="00622901">
        <w:rPr>
          <w:rFonts w:ascii="Arial" w:hAnsi="Arial" w:cs="Arial"/>
          <w:sz w:val="20"/>
          <w:szCs w:val="20"/>
        </w:rPr>
        <w:t xml:space="preserve"> </w:t>
      </w:r>
      <w:proofErr w:type="spellStart"/>
      <w:r w:rsidRPr="00622901">
        <w:rPr>
          <w:rFonts w:ascii="Arial" w:hAnsi="Arial" w:cs="Arial"/>
          <w:sz w:val="20"/>
          <w:szCs w:val="20"/>
        </w:rPr>
        <w:t>manusia</w:t>
      </w:r>
      <w:proofErr w:type="spellEnd"/>
      <w:r w:rsidRPr="00622901">
        <w:rPr>
          <w:rFonts w:ascii="Arial" w:hAnsi="Arial" w:cs="Arial"/>
          <w:sz w:val="20"/>
          <w:szCs w:val="20"/>
        </w:rPr>
        <w:t xml:space="preserve"> </w:t>
      </w:r>
      <w:proofErr w:type="spellStart"/>
      <w:r w:rsidRPr="00622901">
        <w:rPr>
          <w:rFonts w:ascii="Arial" w:hAnsi="Arial" w:cs="Arial"/>
          <w:sz w:val="20"/>
          <w:szCs w:val="20"/>
        </w:rPr>
        <w:t>harus</w:t>
      </w:r>
      <w:proofErr w:type="spellEnd"/>
      <w:r w:rsidRPr="00622901">
        <w:rPr>
          <w:rFonts w:ascii="Arial" w:hAnsi="Arial" w:cs="Arial"/>
          <w:sz w:val="20"/>
          <w:szCs w:val="20"/>
        </w:rPr>
        <w:t xml:space="preserve"> </w:t>
      </w:r>
      <w:proofErr w:type="spellStart"/>
      <w:r w:rsidRPr="00622901">
        <w:rPr>
          <w:rFonts w:ascii="Arial" w:hAnsi="Arial" w:cs="Arial"/>
          <w:sz w:val="20"/>
          <w:szCs w:val="20"/>
        </w:rPr>
        <w:t>dibarengi</w:t>
      </w:r>
      <w:proofErr w:type="spellEnd"/>
      <w:r w:rsidRPr="00622901">
        <w:rPr>
          <w:rFonts w:ascii="Arial" w:hAnsi="Arial" w:cs="Arial"/>
          <w:sz w:val="20"/>
          <w:szCs w:val="20"/>
        </w:rPr>
        <w:t xml:space="preserve"> </w:t>
      </w:r>
      <w:proofErr w:type="spellStart"/>
      <w:r w:rsidRPr="00622901">
        <w:rPr>
          <w:rFonts w:ascii="Arial" w:hAnsi="Arial" w:cs="Arial"/>
          <w:sz w:val="20"/>
          <w:szCs w:val="20"/>
        </w:rPr>
        <w:t>dengan</w:t>
      </w:r>
      <w:proofErr w:type="spellEnd"/>
      <w:r w:rsidRPr="00622901">
        <w:rPr>
          <w:rFonts w:ascii="Arial" w:hAnsi="Arial" w:cs="Arial"/>
          <w:sz w:val="20"/>
          <w:szCs w:val="20"/>
        </w:rPr>
        <w:t xml:space="preserve"> </w:t>
      </w:r>
      <w:proofErr w:type="spellStart"/>
      <w:r w:rsidRPr="00622901">
        <w:rPr>
          <w:rFonts w:ascii="Arial" w:hAnsi="Arial" w:cs="Arial"/>
          <w:sz w:val="20"/>
          <w:szCs w:val="20"/>
        </w:rPr>
        <w:t>sikap</w:t>
      </w:r>
      <w:proofErr w:type="spellEnd"/>
      <w:r w:rsidRPr="00622901">
        <w:rPr>
          <w:rFonts w:ascii="Arial" w:hAnsi="Arial" w:cs="Arial"/>
          <w:sz w:val="20"/>
          <w:szCs w:val="20"/>
        </w:rPr>
        <w:t xml:space="preserve"> </w:t>
      </w:r>
      <w:proofErr w:type="spellStart"/>
      <w:r w:rsidRPr="00622901">
        <w:rPr>
          <w:rFonts w:ascii="Arial" w:hAnsi="Arial" w:cs="Arial"/>
          <w:sz w:val="20"/>
          <w:szCs w:val="20"/>
        </w:rPr>
        <w:t>bijaksana</w:t>
      </w:r>
      <w:proofErr w:type="spellEnd"/>
      <w:r w:rsidRPr="00622901">
        <w:rPr>
          <w:rFonts w:ascii="Arial" w:hAnsi="Arial" w:cs="Arial"/>
          <w:sz w:val="20"/>
          <w:szCs w:val="20"/>
        </w:rPr>
        <w:t xml:space="preserve"> </w:t>
      </w:r>
      <w:proofErr w:type="spellStart"/>
      <w:r w:rsidRPr="00622901">
        <w:rPr>
          <w:rFonts w:ascii="Arial" w:hAnsi="Arial" w:cs="Arial"/>
          <w:sz w:val="20"/>
          <w:szCs w:val="20"/>
        </w:rPr>
        <w:t>dalam</w:t>
      </w:r>
      <w:proofErr w:type="spellEnd"/>
      <w:r w:rsidRPr="00622901">
        <w:rPr>
          <w:rFonts w:ascii="Arial" w:hAnsi="Arial" w:cs="Arial"/>
          <w:sz w:val="20"/>
          <w:szCs w:val="20"/>
        </w:rPr>
        <w:t xml:space="preserve"> </w:t>
      </w:r>
      <w:proofErr w:type="spellStart"/>
      <w:r w:rsidRPr="00622901">
        <w:rPr>
          <w:rFonts w:ascii="Arial" w:hAnsi="Arial" w:cs="Arial"/>
          <w:sz w:val="20"/>
          <w:szCs w:val="20"/>
        </w:rPr>
        <w:lastRenderedPageBreak/>
        <w:t>pengelolaannya</w:t>
      </w:r>
      <w:proofErr w:type="spellEnd"/>
      <w:r w:rsidRPr="00622901">
        <w:rPr>
          <w:rFonts w:ascii="Arial" w:hAnsi="Arial" w:cs="Arial"/>
          <w:sz w:val="20"/>
          <w:szCs w:val="20"/>
        </w:rPr>
        <w:t xml:space="preserve"> </w:t>
      </w:r>
      <w:proofErr w:type="spellStart"/>
      <w:r w:rsidRPr="00622901">
        <w:rPr>
          <w:rFonts w:ascii="Arial" w:hAnsi="Arial" w:cs="Arial"/>
          <w:sz w:val="20"/>
          <w:szCs w:val="20"/>
        </w:rPr>
        <w:t>sehingga</w:t>
      </w:r>
      <w:proofErr w:type="spellEnd"/>
      <w:r w:rsidRPr="00622901">
        <w:rPr>
          <w:rFonts w:ascii="Arial" w:hAnsi="Arial" w:cs="Arial"/>
          <w:sz w:val="20"/>
          <w:szCs w:val="20"/>
        </w:rPr>
        <w:t xml:space="preserve"> </w:t>
      </w:r>
      <w:proofErr w:type="spellStart"/>
      <w:r w:rsidRPr="00622901">
        <w:rPr>
          <w:rFonts w:ascii="Arial" w:hAnsi="Arial" w:cs="Arial"/>
          <w:sz w:val="20"/>
          <w:szCs w:val="20"/>
        </w:rPr>
        <w:t>tidak</w:t>
      </w:r>
      <w:proofErr w:type="spellEnd"/>
      <w:r w:rsidRPr="00622901">
        <w:rPr>
          <w:rFonts w:ascii="Arial" w:hAnsi="Arial" w:cs="Arial"/>
          <w:sz w:val="20"/>
          <w:szCs w:val="20"/>
        </w:rPr>
        <w:t xml:space="preserve"> </w:t>
      </w:r>
      <w:proofErr w:type="spellStart"/>
      <w:r w:rsidRPr="00622901">
        <w:rPr>
          <w:rFonts w:ascii="Arial" w:hAnsi="Arial" w:cs="Arial"/>
          <w:sz w:val="20"/>
          <w:szCs w:val="20"/>
        </w:rPr>
        <w:t>berakibat</w:t>
      </w:r>
      <w:proofErr w:type="spellEnd"/>
      <w:r w:rsidRPr="00622901">
        <w:rPr>
          <w:rFonts w:ascii="Arial" w:hAnsi="Arial" w:cs="Arial"/>
          <w:sz w:val="20"/>
          <w:szCs w:val="20"/>
        </w:rPr>
        <w:t xml:space="preserve"> </w:t>
      </w:r>
      <w:proofErr w:type="spellStart"/>
      <w:r w:rsidRPr="00622901">
        <w:rPr>
          <w:rFonts w:ascii="Arial" w:hAnsi="Arial" w:cs="Arial"/>
          <w:sz w:val="20"/>
          <w:szCs w:val="20"/>
        </w:rPr>
        <w:t>pada</w:t>
      </w:r>
      <w:proofErr w:type="spellEnd"/>
      <w:r w:rsidRPr="00622901">
        <w:rPr>
          <w:rFonts w:ascii="Arial" w:hAnsi="Arial" w:cs="Arial"/>
          <w:sz w:val="20"/>
          <w:szCs w:val="20"/>
        </w:rPr>
        <w:t xml:space="preserve"> </w:t>
      </w:r>
      <w:proofErr w:type="spellStart"/>
      <w:r w:rsidRPr="00622901">
        <w:rPr>
          <w:rFonts w:ascii="Arial" w:hAnsi="Arial" w:cs="Arial"/>
          <w:sz w:val="20"/>
          <w:szCs w:val="20"/>
        </w:rPr>
        <w:t>kerusakan</w:t>
      </w:r>
      <w:proofErr w:type="spellEnd"/>
      <w:r w:rsidRPr="00622901">
        <w:rPr>
          <w:rFonts w:ascii="Arial" w:hAnsi="Arial" w:cs="Arial"/>
          <w:sz w:val="20"/>
          <w:szCs w:val="20"/>
        </w:rPr>
        <w:t xml:space="preserve"> </w:t>
      </w:r>
      <w:proofErr w:type="spellStart"/>
      <w:r w:rsidRPr="00622901">
        <w:rPr>
          <w:rFonts w:ascii="Arial" w:hAnsi="Arial" w:cs="Arial"/>
          <w:sz w:val="20"/>
          <w:szCs w:val="20"/>
        </w:rPr>
        <w:t>sumber</w:t>
      </w:r>
      <w:proofErr w:type="spellEnd"/>
      <w:r w:rsidRPr="00622901">
        <w:rPr>
          <w:rFonts w:ascii="Arial" w:hAnsi="Arial" w:cs="Arial"/>
          <w:sz w:val="20"/>
          <w:szCs w:val="20"/>
        </w:rPr>
        <w:t xml:space="preserve"> </w:t>
      </w:r>
      <w:proofErr w:type="spellStart"/>
      <w:r w:rsidRPr="00622901">
        <w:rPr>
          <w:rFonts w:ascii="Arial" w:hAnsi="Arial" w:cs="Arial"/>
          <w:sz w:val="20"/>
          <w:szCs w:val="20"/>
        </w:rPr>
        <w:t>daya</w:t>
      </w:r>
      <w:proofErr w:type="spellEnd"/>
      <w:r w:rsidRPr="00622901">
        <w:rPr>
          <w:rFonts w:ascii="Arial" w:hAnsi="Arial" w:cs="Arial"/>
          <w:sz w:val="20"/>
          <w:szCs w:val="20"/>
        </w:rPr>
        <w:t xml:space="preserve"> air. </w:t>
      </w:r>
      <w:proofErr w:type="spellStart"/>
      <w:r w:rsidRPr="00622901">
        <w:rPr>
          <w:rFonts w:ascii="Arial" w:hAnsi="Arial" w:cs="Arial"/>
          <w:sz w:val="20"/>
          <w:szCs w:val="20"/>
        </w:rPr>
        <w:t>Sumber</w:t>
      </w:r>
      <w:proofErr w:type="spellEnd"/>
      <w:r w:rsidRPr="00622901">
        <w:rPr>
          <w:rFonts w:ascii="Arial" w:hAnsi="Arial" w:cs="Arial"/>
          <w:sz w:val="20"/>
          <w:szCs w:val="20"/>
        </w:rPr>
        <w:t xml:space="preserve"> air </w:t>
      </w:r>
      <w:proofErr w:type="spellStart"/>
      <w:r w:rsidRPr="00622901">
        <w:rPr>
          <w:rFonts w:ascii="Arial" w:hAnsi="Arial" w:cs="Arial"/>
          <w:sz w:val="20"/>
          <w:szCs w:val="20"/>
        </w:rPr>
        <w:t>bersih</w:t>
      </w:r>
      <w:proofErr w:type="spellEnd"/>
      <w:r w:rsidRPr="00622901">
        <w:rPr>
          <w:rFonts w:ascii="Arial" w:hAnsi="Arial" w:cs="Arial"/>
          <w:sz w:val="20"/>
          <w:szCs w:val="20"/>
        </w:rPr>
        <w:t xml:space="preserve"> </w:t>
      </w:r>
      <w:proofErr w:type="spellStart"/>
      <w:r w:rsidRPr="00622901">
        <w:rPr>
          <w:rFonts w:ascii="Arial" w:hAnsi="Arial" w:cs="Arial"/>
          <w:sz w:val="20"/>
          <w:szCs w:val="20"/>
        </w:rPr>
        <w:t>untuk</w:t>
      </w:r>
      <w:proofErr w:type="spellEnd"/>
      <w:r w:rsidRPr="00622901">
        <w:rPr>
          <w:rFonts w:ascii="Arial" w:hAnsi="Arial" w:cs="Arial"/>
          <w:sz w:val="20"/>
          <w:szCs w:val="20"/>
        </w:rPr>
        <w:t xml:space="preserve"> </w:t>
      </w:r>
    </w:p>
    <w:p w:rsidR="00206337" w:rsidRDefault="00206337" w:rsidP="00677782">
      <w:pPr>
        <w:spacing w:after="0"/>
        <w:jc w:val="both"/>
        <w:rPr>
          <w:rFonts w:ascii="Arial" w:hAnsi="Arial" w:cs="Arial"/>
          <w:sz w:val="20"/>
          <w:szCs w:val="20"/>
        </w:rPr>
      </w:pPr>
    </w:p>
    <w:p w:rsidR="00690C74" w:rsidRPr="00622901" w:rsidRDefault="00A81A79" w:rsidP="00677782">
      <w:pPr>
        <w:spacing w:after="0"/>
        <w:jc w:val="both"/>
        <w:rPr>
          <w:rFonts w:ascii="Arial" w:hAnsi="Arial" w:cs="Arial"/>
          <w:sz w:val="20"/>
          <w:szCs w:val="20"/>
          <w:lang w:val="id-ID"/>
        </w:rPr>
      </w:pPr>
      <w:proofErr w:type="spellStart"/>
      <w:proofErr w:type="gramStart"/>
      <w:r w:rsidRPr="00622901">
        <w:rPr>
          <w:rFonts w:ascii="Arial" w:hAnsi="Arial" w:cs="Arial"/>
          <w:sz w:val="20"/>
          <w:szCs w:val="20"/>
        </w:rPr>
        <w:t>kebutuhan</w:t>
      </w:r>
      <w:proofErr w:type="spellEnd"/>
      <w:proofErr w:type="gramEnd"/>
      <w:r w:rsidRPr="00622901">
        <w:rPr>
          <w:rFonts w:ascii="Arial" w:hAnsi="Arial" w:cs="Arial"/>
          <w:sz w:val="20"/>
          <w:szCs w:val="20"/>
        </w:rPr>
        <w:t xml:space="preserve"> </w:t>
      </w:r>
      <w:proofErr w:type="spellStart"/>
      <w:r w:rsidRPr="00622901">
        <w:rPr>
          <w:rFonts w:ascii="Arial" w:hAnsi="Arial" w:cs="Arial"/>
          <w:sz w:val="20"/>
          <w:szCs w:val="20"/>
        </w:rPr>
        <w:t>hidup</w:t>
      </w:r>
      <w:proofErr w:type="spellEnd"/>
      <w:r w:rsidRPr="00622901">
        <w:rPr>
          <w:rFonts w:ascii="Arial" w:hAnsi="Arial" w:cs="Arial"/>
          <w:sz w:val="20"/>
          <w:szCs w:val="20"/>
        </w:rPr>
        <w:t xml:space="preserve"> </w:t>
      </w:r>
      <w:proofErr w:type="spellStart"/>
      <w:r w:rsidRPr="00622901">
        <w:rPr>
          <w:rFonts w:ascii="Arial" w:hAnsi="Arial" w:cs="Arial"/>
          <w:sz w:val="20"/>
          <w:szCs w:val="20"/>
        </w:rPr>
        <w:t>sehari-hari</w:t>
      </w:r>
      <w:proofErr w:type="spellEnd"/>
      <w:r w:rsidRPr="00622901">
        <w:rPr>
          <w:rFonts w:ascii="Arial" w:hAnsi="Arial" w:cs="Arial"/>
          <w:sz w:val="20"/>
          <w:szCs w:val="20"/>
        </w:rPr>
        <w:t xml:space="preserve"> </w:t>
      </w:r>
      <w:proofErr w:type="spellStart"/>
      <w:r w:rsidRPr="00622901">
        <w:rPr>
          <w:rFonts w:ascii="Arial" w:hAnsi="Arial" w:cs="Arial"/>
          <w:sz w:val="20"/>
          <w:szCs w:val="20"/>
        </w:rPr>
        <w:t>secara</w:t>
      </w:r>
      <w:proofErr w:type="spellEnd"/>
      <w:r w:rsidRPr="00622901">
        <w:rPr>
          <w:rFonts w:ascii="Arial" w:hAnsi="Arial" w:cs="Arial"/>
          <w:sz w:val="20"/>
          <w:szCs w:val="20"/>
        </w:rPr>
        <w:t xml:space="preserve"> </w:t>
      </w:r>
      <w:proofErr w:type="spellStart"/>
      <w:r w:rsidRPr="00622901">
        <w:rPr>
          <w:rFonts w:ascii="Arial" w:hAnsi="Arial" w:cs="Arial"/>
          <w:sz w:val="20"/>
          <w:szCs w:val="20"/>
        </w:rPr>
        <w:t>umum</w:t>
      </w:r>
      <w:proofErr w:type="spellEnd"/>
      <w:r w:rsidRPr="00622901">
        <w:rPr>
          <w:rFonts w:ascii="Arial" w:hAnsi="Arial" w:cs="Arial"/>
          <w:sz w:val="20"/>
          <w:szCs w:val="20"/>
        </w:rPr>
        <w:t xml:space="preserve"> </w:t>
      </w:r>
      <w:proofErr w:type="spellStart"/>
      <w:r w:rsidRPr="00622901">
        <w:rPr>
          <w:rFonts w:ascii="Arial" w:hAnsi="Arial" w:cs="Arial"/>
          <w:sz w:val="20"/>
          <w:szCs w:val="20"/>
        </w:rPr>
        <w:t>harus</w:t>
      </w:r>
      <w:proofErr w:type="spellEnd"/>
      <w:r w:rsidRPr="00622901">
        <w:rPr>
          <w:rFonts w:ascii="Arial" w:hAnsi="Arial" w:cs="Arial"/>
          <w:sz w:val="20"/>
          <w:szCs w:val="20"/>
        </w:rPr>
        <w:t xml:space="preserve"> </w:t>
      </w:r>
      <w:proofErr w:type="spellStart"/>
      <w:r w:rsidRPr="00622901">
        <w:rPr>
          <w:rFonts w:ascii="Arial" w:hAnsi="Arial" w:cs="Arial"/>
          <w:sz w:val="20"/>
          <w:szCs w:val="20"/>
        </w:rPr>
        <w:t>memenuhi</w:t>
      </w:r>
      <w:proofErr w:type="spellEnd"/>
      <w:r w:rsidRPr="00622901">
        <w:rPr>
          <w:rFonts w:ascii="Arial" w:hAnsi="Arial" w:cs="Arial"/>
          <w:sz w:val="20"/>
          <w:szCs w:val="20"/>
        </w:rPr>
        <w:t xml:space="preserve"> </w:t>
      </w:r>
      <w:proofErr w:type="spellStart"/>
      <w:r w:rsidRPr="00622901">
        <w:rPr>
          <w:rFonts w:ascii="Arial" w:hAnsi="Arial" w:cs="Arial"/>
          <w:sz w:val="20"/>
          <w:szCs w:val="20"/>
        </w:rPr>
        <w:t>standar</w:t>
      </w:r>
      <w:proofErr w:type="spellEnd"/>
      <w:r w:rsidRPr="00622901">
        <w:rPr>
          <w:rFonts w:ascii="Arial" w:hAnsi="Arial" w:cs="Arial"/>
          <w:sz w:val="20"/>
          <w:szCs w:val="20"/>
        </w:rPr>
        <w:t xml:space="preserve"> </w:t>
      </w:r>
      <w:proofErr w:type="spellStart"/>
      <w:r w:rsidRPr="00622901">
        <w:rPr>
          <w:rFonts w:ascii="Arial" w:hAnsi="Arial" w:cs="Arial"/>
          <w:sz w:val="20"/>
          <w:szCs w:val="20"/>
        </w:rPr>
        <w:t>kualitas</w:t>
      </w:r>
      <w:proofErr w:type="spellEnd"/>
      <w:r w:rsidRPr="00622901">
        <w:rPr>
          <w:rFonts w:ascii="Arial" w:hAnsi="Arial" w:cs="Arial"/>
          <w:sz w:val="20"/>
          <w:szCs w:val="20"/>
        </w:rPr>
        <w:t xml:space="preserve"> </w:t>
      </w:r>
      <w:proofErr w:type="spellStart"/>
      <w:r w:rsidRPr="00622901">
        <w:rPr>
          <w:rFonts w:ascii="Arial" w:hAnsi="Arial" w:cs="Arial"/>
          <w:sz w:val="20"/>
          <w:szCs w:val="20"/>
        </w:rPr>
        <w:t>dan</w:t>
      </w:r>
      <w:proofErr w:type="spellEnd"/>
      <w:r w:rsidRPr="00622901">
        <w:rPr>
          <w:rFonts w:ascii="Arial" w:hAnsi="Arial" w:cs="Arial"/>
          <w:sz w:val="20"/>
          <w:szCs w:val="20"/>
        </w:rPr>
        <w:t xml:space="preserve"> </w:t>
      </w:r>
      <w:proofErr w:type="spellStart"/>
      <w:r w:rsidRPr="00622901">
        <w:rPr>
          <w:rFonts w:ascii="Arial" w:hAnsi="Arial" w:cs="Arial"/>
          <w:sz w:val="20"/>
          <w:szCs w:val="20"/>
        </w:rPr>
        <w:t>kuantitas</w:t>
      </w:r>
      <w:proofErr w:type="spellEnd"/>
      <w:r w:rsidRPr="00622901">
        <w:rPr>
          <w:rFonts w:ascii="Arial" w:hAnsi="Arial" w:cs="Arial"/>
          <w:sz w:val="20"/>
          <w:szCs w:val="20"/>
        </w:rPr>
        <w:t xml:space="preserve">. </w:t>
      </w:r>
      <w:proofErr w:type="spellStart"/>
      <w:r w:rsidRPr="00622901">
        <w:rPr>
          <w:rFonts w:ascii="Arial" w:hAnsi="Arial" w:cs="Arial"/>
          <w:sz w:val="20"/>
          <w:szCs w:val="20"/>
        </w:rPr>
        <w:t>Saat</w:t>
      </w:r>
      <w:proofErr w:type="spellEnd"/>
      <w:r w:rsidRPr="00622901">
        <w:rPr>
          <w:rFonts w:ascii="Arial" w:hAnsi="Arial" w:cs="Arial"/>
          <w:sz w:val="20"/>
          <w:szCs w:val="20"/>
        </w:rPr>
        <w:t xml:space="preserve"> </w:t>
      </w:r>
      <w:proofErr w:type="spellStart"/>
      <w:r w:rsidRPr="00622901">
        <w:rPr>
          <w:rFonts w:ascii="Arial" w:hAnsi="Arial" w:cs="Arial"/>
          <w:sz w:val="20"/>
          <w:szCs w:val="20"/>
        </w:rPr>
        <w:t>ini</w:t>
      </w:r>
      <w:proofErr w:type="spellEnd"/>
      <w:r w:rsidRPr="00622901">
        <w:rPr>
          <w:rFonts w:ascii="Arial" w:hAnsi="Arial" w:cs="Arial"/>
          <w:sz w:val="20"/>
          <w:szCs w:val="20"/>
        </w:rPr>
        <w:t xml:space="preserve"> </w:t>
      </w:r>
      <w:proofErr w:type="spellStart"/>
      <w:r w:rsidRPr="00622901">
        <w:rPr>
          <w:rFonts w:ascii="Arial" w:hAnsi="Arial" w:cs="Arial"/>
          <w:sz w:val="20"/>
          <w:szCs w:val="20"/>
        </w:rPr>
        <w:t>masalah</w:t>
      </w:r>
      <w:proofErr w:type="spellEnd"/>
      <w:r w:rsidRPr="00622901">
        <w:rPr>
          <w:rFonts w:ascii="Arial" w:hAnsi="Arial" w:cs="Arial"/>
          <w:sz w:val="20"/>
          <w:szCs w:val="20"/>
        </w:rPr>
        <w:t xml:space="preserve"> air di Indonesia </w:t>
      </w:r>
      <w:proofErr w:type="spellStart"/>
      <w:r w:rsidRPr="00622901">
        <w:rPr>
          <w:rFonts w:ascii="Arial" w:hAnsi="Arial" w:cs="Arial"/>
          <w:sz w:val="20"/>
          <w:szCs w:val="20"/>
        </w:rPr>
        <w:t>merupakan</w:t>
      </w:r>
      <w:proofErr w:type="spellEnd"/>
      <w:r w:rsidRPr="00622901">
        <w:rPr>
          <w:rFonts w:ascii="Arial" w:hAnsi="Arial" w:cs="Arial"/>
          <w:sz w:val="20"/>
          <w:szCs w:val="20"/>
        </w:rPr>
        <w:t xml:space="preserve"> </w:t>
      </w:r>
      <w:proofErr w:type="spellStart"/>
      <w:r w:rsidRPr="00622901">
        <w:rPr>
          <w:rFonts w:ascii="Arial" w:hAnsi="Arial" w:cs="Arial"/>
          <w:sz w:val="20"/>
          <w:szCs w:val="20"/>
        </w:rPr>
        <w:t>permasalahan</w:t>
      </w:r>
      <w:proofErr w:type="spellEnd"/>
      <w:r w:rsidRPr="00622901">
        <w:rPr>
          <w:rFonts w:ascii="Arial" w:hAnsi="Arial" w:cs="Arial"/>
          <w:sz w:val="20"/>
          <w:szCs w:val="20"/>
        </w:rPr>
        <w:t xml:space="preserve"> </w:t>
      </w:r>
      <w:proofErr w:type="spellStart"/>
      <w:r w:rsidRPr="00622901">
        <w:rPr>
          <w:rFonts w:ascii="Arial" w:hAnsi="Arial" w:cs="Arial"/>
          <w:sz w:val="20"/>
          <w:szCs w:val="20"/>
        </w:rPr>
        <w:t>kronik</w:t>
      </w:r>
      <w:proofErr w:type="spellEnd"/>
      <w:r w:rsidRPr="00622901">
        <w:rPr>
          <w:rFonts w:ascii="Arial" w:hAnsi="Arial" w:cs="Arial"/>
          <w:sz w:val="20"/>
          <w:szCs w:val="20"/>
        </w:rPr>
        <w:t xml:space="preserve"> </w:t>
      </w:r>
      <w:proofErr w:type="spellStart"/>
      <w:r w:rsidRPr="00622901">
        <w:rPr>
          <w:rFonts w:ascii="Arial" w:hAnsi="Arial" w:cs="Arial"/>
          <w:sz w:val="20"/>
          <w:szCs w:val="20"/>
        </w:rPr>
        <w:t>dan</w:t>
      </w:r>
      <w:proofErr w:type="spellEnd"/>
      <w:r w:rsidRPr="00622901">
        <w:rPr>
          <w:rFonts w:ascii="Arial" w:hAnsi="Arial" w:cs="Arial"/>
          <w:sz w:val="20"/>
          <w:szCs w:val="20"/>
        </w:rPr>
        <w:t xml:space="preserve"> </w:t>
      </w:r>
      <w:proofErr w:type="spellStart"/>
      <w:r w:rsidRPr="00622901">
        <w:rPr>
          <w:rFonts w:ascii="Arial" w:hAnsi="Arial" w:cs="Arial"/>
          <w:sz w:val="20"/>
          <w:szCs w:val="20"/>
        </w:rPr>
        <w:t>pelik</w:t>
      </w:r>
      <w:proofErr w:type="spellEnd"/>
      <w:r w:rsidRPr="00622901">
        <w:rPr>
          <w:rFonts w:ascii="Arial" w:hAnsi="Arial" w:cs="Arial"/>
          <w:sz w:val="20"/>
          <w:szCs w:val="20"/>
        </w:rPr>
        <w:t xml:space="preserve"> </w:t>
      </w:r>
      <w:proofErr w:type="spellStart"/>
      <w:r w:rsidRPr="00622901">
        <w:rPr>
          <w:rFonts w:ascii="Arial" w:hAnsi="Arial" w:cs="Arial"/>
          <w:sz w:val="20"/>
          <w:szCs w:val="20"/>
        </w:rPr>
        <w:t>mulai</w:t>
      </w:r>
      <w:proofErr w:type="spellEnd"/>
      <w:r w:rsidRPr="00622901">
        <w:rPr>
          <w:rFonts w:ascii="Arial" w:hAnsi="Arial" w:cs="Arial"/>
          <w:sz w:val="20"/>
          <w:szCs w:val="20"/>
        </w:rPr>
        <w:t xml:space="preserve"> </w:t>
      </w:r>
      <w:proofErr w:type="spellStart"/>
      <w:r w:rsidRPr="00622901">
        <w:rPr>
          <w:rFonts w:ascii="Arial" w:hAnsi="Arial" w:cs="Arial"/>
          <w:sz w:val="20"/>
          <w:szCs w:val="20"/>
        </w:rPr>
        <w:t>dari</w:t>
      </w:r>
      <w:proofErr w:type="spellEnd"/>
      <w:r w:rsidRPr="00622901">
        <w:rPr>
          <w:rFonts w:ascii="Arial" w:hAnsi="Arial" w:cs="Arial"/>
          <w:sz w:val="20"/>
          <w:szCs w:val="20"/>
        </w:rPr>
        <w:t xml:space="preserve"> </w:t>
      </w:r>
      <w:proofErr w:type="spellStart"/>
      <w:r w:rsidRPr="00622901">
        <w:rPr>
          <w:rFonts w:ascii="Arial" w:hAnsi="Arial" w:cs="Arial"/>
          <w:sz w:val="20"/>
          <w:szCs w:val="20"/>
        </w:rPr>
        <w:t>peristiwa</w:t>
      </w:r>
      <w:proofErr w:type="spellEnd"/>
      <w:r w:rsidRPr="00622901">
        <w:rPr>
          <w:rFonts w:ascii="Arial" w:hAnsi="Arial" w:cs="Arial"/>
          <w:sz w:val="20"/>
          <w:szCs w:val="20"/>
        </w:rPr>
        <w:t xml:space="preserve"> </w:t>
      </w:r>
      <w:proofErr w:type="spellStart"/>
      <w:r w:rsidRPr="00622901">
        <w:rPr>
          <w:rFonts w:ascii="Arial" w:hAnsi="Arial" w:cs="Arial"/>
          <w:sz w:val="20"/>
          <w:szCs w:val="20"/>
        </w:rPr>
        <w:t>banjir</w:t>
      </w:r>
      <w:proofErr w:type="spellEnd"/>
      <w:r w:rsidRPr="00622901">
        <w:rPr>
          <w:rFonts w:ascii="Arial" w:hAnsi="Arial" w:cs="Arial"/>
          <w:sz w:val="20"/>
          <w:szCs w:val="20"/>
        </w:rPr>
        <w:t xml:space="preserve"> </w:t>
      </w:r>
      <w:proofErr w:type="spellStart"/>
      <w:r w:rsidRPr="00622901">
        <w:rPr>
          <w:rFonts w:ascii="Arial" w:hAnsi="Arial" w:cs="Arial"/>
          <w:sz w:val="20"/>
          <w:szCs w:val="20"/>
        </w:rPr>
        <w:t>sampai</w:t>
      </w:r>
      <w:proofErr w:type="spellEnd"/>
      <w:r w:rsidRPr="00622901">
        <w:rPr>
          <w:rFonts w:ascii="Arial" w:hAnsi="Arial" w:cs="Arial"/>
          <w:sz w:val="20"/>
          <w:szCs w:val="20"/>
        </w:rPr>
        <w:t xml:space="preserve"> </w:t>
      </w:r>
      <w:proofErr w:type="spellStart"/>
      <w:r w:rsidRPr="00622901">
        <w:rPr>
          <w:rFonts w:ascii="Arial" w:hAnsi="Arial" w:cs="Arial"/>
          <w:sz w:val="20"/>
          <w:szCs w:val="20"/>
        </w:rPr>
        <w:t>kekeringan</w:t>
      </w:r>
      <w:proofErr w:type="spellEnd"/>
      <w:r w:rsidRPr="00622901">
        <w:rPr>
          <w:rFonts w:ascii="Arial" w:hAnsi="Arial" w:cs="Arial"/>
          <w:sz w:val="20"/>
          <w:szCs w:val="20"/>
        </w:rPr>
        <w:t xml:space="preserve">, </w:t>
      </w:r>
      <w:proofErr w:type="spellStart"/>
      <w:r w:rsidRPr="00622901">
        <w:rPr>
          <w:rFonts w:ascii="Arial" w:hAnsi="Arial" w:cs="Arial"/>
          <w:sz w:val="20"/>
          <w:szCs w:val="20"/>
        </w:rPr>
        <w:t>oleh</w:t>
      </w:r>
      <w:proofErr w:type="spellEnd"/>
      <w:r w:rsidRPr="00622901">
        <w:rPr>
          <w:rFonts w:ascii="Arial" w:hAnsi="Arial" w:cs="Arial"/>
          <w:sz w:val="20"/>
          <w:szCs w:val="20"/>
        </w:rPr>
        <w:t xml:space="preserve"> </w:t>
      </w:r>
      <w:proofErr w:type="spellStart"/>
      <w:r w:rsidRPr="00622901">
        <w:rPr>
          <w:rFonts w:ascii="Arial" w:hAnsi="Arial" w:cs="Arial"/>
          <w:sz w:val="20"/>
          <w:szCs w:val="20"/>
        </w:rPr>
        <w:t>karena</w:t>
      </w:r>
      <w:proofErr w:type="spellEnd"/>
      <w:r w:rsidRPr="00622901">
        <w:rPr>
          <w:rFonts w:ascii="Arial" w:hAnsi="Arial" w:cs="Arial"/>
          <w:sz w:val="20"/>
          <w:szCs w:val="20"/>
        </w:rPr>
        <w:t xml:space="preserve"> </w:t>
      </w:r>
      <w:proofErr w:type="spellStart"/>
      <w:r w:rsidRPr="00622901">
        <w:rPr>
          <w:rFonts w:ascii="Arial" w:hAnsi="Arial" w:cs="Arial"/>
          <w:sz w:val="20"/>
          <w:szCs w:val="20"/>
        </w:rPr>
        <w:t>curah</w:t>
      </w:r>
      <w:proofErr w:type="spellEnd"/>
      <w:r w:rsidRPr="00622901">
        <w:rPr>
          <w:rFonts w:ascii="Arial" w:hAnsi="Arial" w:cs="Arial"/>
          <w:sz w:val="20"/>
          <w:szCs w:val="20"/>
        </w:rPr>
        <w:t xml:space="preserve"> </w:t>
      </w:r>
      <w:proofErr w:type="spellStart"/>
      <w:r w:rsidRPr="00622901">
        <w:rPr>
          <w:rFonts w:ascii="Arial" w:hAnsi="Arial" w:cs="Arial"/>
          <w:sz w:val="20"/>
          <w:szCs w:val="20"/>
        </w:rPr>
        <w:t>hujan</w:t>
      </w:r>
      <w:proofErr w:type="spellEnd"/>
      <w:r w:rsidRPr="00622901">
        <w:rPr>
          <w:rFonts w:ascii="Arial" w:hAnsi="Arial" w:cs="Arial"/>
          <w:sz w:val="20"/>
          <w:szCs w:val="20"/>
        </w:rPr>
        <w:t xml:space="preserve"> yang </w:t>
      </w:r>
      <w:proofErr w:type="spellStart"/>
      <w:r w:rsidRPr="00622901">
        <w:rPr>
          <w:rFonts w:ascii="Arial" w:hAnsi="Arial" w:cs="Arial"/>
          <w:sz w:val="20"/>
          <w:szCs w:val="20"/>
        </w:rPr>
        <w:t>berlebih</w:t>
      </w:r>
      <w:proofErr w:type="spellEnd"/>
      <w:r w:rsidRPr="00622901">
        <w:rPr>
          <w:rFonts w:ascii="Arial" w:hAnsi="Arial" w:cs="Arial"/>
          <w:sz w:val="20"/>
          <w:szCs w:val="20"/>
        </w:rPr>
        <w:t xml:space="preserve"> </w:t>
      </w:r>
      <w:proofErr w:type="spellStart"/>
      <w:r w:rsidRPr="00622901">
        <w:rPr>
          <w:rFonts w:ascii="Arial" w:hAnsi="Arial" w:cs="Arial"/>
          <w:sz w:val="20"/>
          <w:szCs w:val="20"/>
        </w:rPr>
        <w:t>dan</w:t>
      </w:r>
      <w:proofErr w:type="spellEnd"/>
      <w:r w:rsidRPr="00622901">
        <w:rPr>
          <w:rFonts w:ascii="Arial" w:hAnsi="Arial" w:cs="Arial"/>
          <w:sz w:val="20"/>
          <w:szCs w:val="20"/>
        </w:rPr>
        <w:t xml:space="preserve"> </w:t>
      </w:r>
      <w:proofErr w:type="spellStart"/>
      <w:r w:rsidRPr="00622901">
        <w:rPr>
          <w:rFonts w:ascii="Arial" w:hAnsi="Arial" w:cs="Arial"/>
          <w:sz w:val="20"/>
          <w:szCs w:val="20"/>
        </w:rPr>
        <w:t>musim</w:t>
      </w:r>
      <w:proofErr w:type="spellEnd"/>
      <w:r w:rsidR="00690C74" w:rsidRPr="00622901">
        <w:rPr>
          <w:rFonts w:ascii="Arial" w:hAnsi="Arial" w:cs="Arial"/>
          <w:sz w:val="20"/>
          <w:szCs w:val="20"/>
          <w:lang w:val="id-ID"/>
        </w:rPr>
        <w:t xml:space="preserve"> kemarau yang panjang, dalam keadaan seperti ini masyarakat sangat membutuhkan air bersih untuk di konsumsi sehingga syarat sehat mengkonsumsi air bersih dan sehat dapat tercapai. Kualitas air yang dapat digunakan sehari-hari sebaiknya memenuhi persyaratan fisik, kimia dan mikrobiologi, Syarat fisik air tidak berwarna, </w:t>
      </w:r>
      <w:bookmarkStart w:id="0" w:name="_GoBack"/>
      <w:bookmarkEnd w:id="0"/>
      <w:r w:rsidR="00690C74" w:rsidRPr="00622901">
        <w:rPr>
          <w:rFonts w:ascii="Arial" w:hAnsi="Arial" w:cs="Arial"/>
          <w:sz w:val="20"/>
          <w:szCs w:val="20"/>
          <w:lang w:val="id-ID"/>
        </w:rPr>
        <w:lastRenderedPageBreak/>
        <w:t>temperatur normal, rasanya tawar, tidak berbau, jernih dan tidak menangandung padatan. Syarat kimia air dalam Ph netral, tidak mengandung bahan kimia beracun, tidak mengandung garam dan ion-ion logam. Syarat mikro biologi tidak mengandung bakteri patogen dan nonpatogen ( Kusnaedi, 2010).</w:t>
      </w:r>
    </w:p>
    <w:p w:rsidR="00647AAB" w:rsidRPr="00622901" w:rsidRDefault="00690C74" w:rsidP="00677782">
      <w:pPr>
        <w:spacing w:after="0"/>
        <w:jc w:val="both"/>
        <w:rPr>
          <w:rFonts w:ascii="Arial" w:hAnsi="Arial" w:cs="Arial"/>
          <w:sz w:val="20"/>
          <w:szCs w:val="20"/>
          <w:lang w:val="id-ID"/>
        </w:rPr>
      </w:pPr>
      <w:r w:rsidRPr="00622901">
        <w:rPr>
          <w:rFonts w:ascii="Arial" w:hAnsi="Arial" w:cs="Arial"/>
          <w:sz w:val="20"/>
          <w:szCs w:val="20"/>
          <w:lang w:val="id-ID"/>
        </w:rPr>
        <w:t xml:space="preserve">Data Badan Pusat Statistik (BPS) menyebutkan akses air bersih yang layak saat ini di indonesia mencapai 72,55 %, angka ini masih di bawah terget Sustanable Development Goals (SDGs) yakni 100%. Propinsi Nusa Tenggara Timur merupakan salah satu provinsi dengan tingkat kekeringan yang tinggi dan kekurangan air bersih setiap tahunnya, data BPS 2021 menyebutkan 85,40% masyarakat dapat menjangkau sumber air namun sumber air ini belum memenuhi hak dasar lain seperti standar layanan yang baik dengan adanya saluran perpipaan dan keterjangkauan harga air bagi masyarakat, hal ini menyebabkan masih banyaknya masyarakat NTT yang taraf hidupnya masih jauh dari </w:t>
      </w:r>
      <w:r w:rsidR="00647AAB" w:rsidRPr="00622901">
        <w:rPr>
          <w:rFonts w:ascii="Arial" w:hAnsi="Arial" w:cs="Arial"/>
          <w:sz w:val="20"/>
          <w:szCs w:val="20"/>
          <w:lang w:val="id-ID"/>
        </w:rPr>
        <w:t>kata sejahtera, di Kabupaten Timor Tengah Utara menurut data Badan Pusat Statistik Tahun 2020 layanan air bersih yang disediakan melalu Perusahaan Daerah Air Minum Tirta Cendana (PDAM Tirta Cendana) mencakup 8 kecamatan saja sehingga berdasarkan data dari Badan Pusat Statistik di atas menggambarkan bahwa pemenuhan kebutuhan akan air bersih belum merata penyebabnya yakni jaringan perpipaan yang belum menjangkau seluruh wilayah Kabupaten Timor Tengah Utara.</w:t>
      </w:r>
    </w:p>
    <w:p w:rsidR="00647AAB" w:rsidRPr="00622901" w:rsidRDefault="00647AAB" w:rsidP="00677782">
      <w:pPr>
        <w:spacing w:after="0"/>
        <w:jc w:val="both"/>
        <w:rPr>
          <w:rFonts w:ascii="Arial" w:hAnsi="Arial" w:cs="Arial"/>
          <w:sz w:val="20"/>
          <w:szCs w:val="20"/>
          <w:lang w:val="id-ID"/>
        </w:rPr>
      </w:pPr>
      <w:r w:rsidRPr="00622901">
        <w:rPr>
          <w:rFonts w:ascii="Arial" w:hAnsi="Arial" w:cs="Arial"/>
          <w:sz w:val="20"/>
          <w:szCs w:val="20"/>
          <w:lang w:val="id-ID"/>
        </w:rPr>
        <w:t>Pemenuhan air baku di Kabupaten Timor Tengah Utara dilakukan dengan sistem penyediaan air minum perpipaan yang sumber mata airnya bersumber di Desa Noepesu” Oel Ni’Anin . Pengembangan sistem air minum menjadi tanggung jawab pemerintah dalam hal ini pemerintah daerah melalui Badan Usaha Milik Negara atau Badan Usaha Milik Daerah. Berdasarkan UU Nomor 7 Tahun 2004 tentang Pengelolaan Sumber Daya Air yakni dengan adanya perkembangan pada penyediaan air minum sebagai tujuan yang utama adalah pengelolaan air minum yang berkualitas dengan harga terjangkau untuk semua masyarakat.</w:t>
      </w:r>
    </w:p>
    <w:p w:rsidR="00676CE2" w:rsidRPr="00622901" w:rsidRDefault="00647AAB" w:rsidP="00677782">
      <w:pPr>
        <w:spacing w:after="0"/>
        <w:jc w:val="both"/>
        <w:rPr>
          <w:rFonts w:ascii="Arial" w:hAnsi="Arial" w:cs="Arial"/>
          <w:sz w:val="20"/>
          <w:szCs w:val="20"/>
          <w:lang w:val="id-ID"/>
        </w:rPr>
      </w:pPr>
      <w:r w:rsidRPr="00622901">
        <w:rPr>
          <w:rFonts w:ascii="Arial" w:hAnsi="Arial" w:cs="Arial"/>
          <w:sz w:val="20"/>
          <w:szCs w:val="20"/>
          <w:lang w:val="id-ID"/>
        </w:rPr>
        <w:lastRenderedPageBreak/>
        <w:t>Upaya dalam meningkatkan serta mempertahankan kondisi yang sudah dicapai dan tertata dengan berbagai upaya serta sesuai visi misi yang telah ditetapkan oleh Perusahaan Daerah Air Minum Tirta Cendana Kabupaten Timor Tengah Utara. Dalam rangka mewujudkan visi dan misi untuk mencapai tujuan tersebut, maka PDAM Tirta Cendana Kabupaten Timor Tengah Utara perlu memberikan pelayanan kepada masyarakat guna meningkatkan kualitas penyediaan air bersih. Pelayanan dalam kegiatan penyediaan air bersih dapat dilihat dari kinerja dan jangkauan wilayah PDAM Tirta Cendana Kabupaten Timor Tengah Utara. Kinerja adalah hal penting bagi instansi swasta atau pemerintah. Jaringan perpipaan yang dimiliki oleh PDAM Tirta Cendana Kefamenanu merupakan jaringan permanen yang sudah lama dibangun sehingga jaringan yang ada perlu di perbaharui kualitasnnya. Permasalahan yang sering dihadapi oleh PDAM Tirta Cendana Kefamenanu yakni sering terjadi kebocoran pipa di beberapa titik karena rusak, kualitas pipa yang terpasang belum memenuhi standar, dan permasalahan lainnya yakni ada oknum masyarakat yang dengan sengaja membocorkan pipa untuk mengambil air secara ilegal. Untuk mengatasi beberapa permasalahan di atas PDAM Tirta Cendana Kefamenanu selama ini melakukan upaya</w:t>
      </w:r>
      <w:r w:rsidRPr="00622901">
        <w:rPr>
          <w:rFonts w:ascii="Arial" w:hAnsi="Arial" w:cs="Arial"/>
          <w:sz w:val="20"/>
          <w:szCs w:val="20"/>
          <w:lang w:val="id-ID"/>
        </w:rPr>
        <w:tab/>
        <w:t>perbaikan</w:t>
      </w:r>
      <w:r w:rsidRPr="00622901">
        <w:rPr>
          <w:rFonts w:ascii="Arial" w:hAnsi="Arial" w:cs="Arial"/>
          <w:sz w:val="20"/>
          <w:szCs w:val="20"/>
          <w:lang w:val="id-ID"/>
        </w:rPr>
        <w:tab/>
        <w:t>dengan memperhatikan kualitas pipa yang digunakan untuk mengganti pipa yang tidak memenuhi standar, upaya lain yang dilakukan PDAM Tirta Cendana untuk mengatasi kebocoran pipa yang terjadi secara alamiah maupun kebocoran yang disengaja untuk mengambil air secara ilegal PDAM Tirta Kencana melakukan pemeriksaan rutin sehingga jika ditemukan kebocoran maka akan dilakukan perbaikan secepatnya sehingga dapat mengatasi masalah yang terjadi. Oleh karena itu melihat berbagai permasalahan yang ada dalam ulasan di atas, penulis tertarik untuk melakukan penelitian dengan judul Upaya Pemiliharaan Jaringan Perpipaan PDAM Tirta Cendana Kabupaten Timor Tengah Utara.</w:t>
      </w:r>
      <w:r w:rsidR="00301451" w:rsidRPr="00622901">
        <w:rPr>
          <w:rFonts w:ascii="Arial" w:hAnsi="Arial" w:cs="Arial"/>
          <w:sz w:val="20"/>
          <w:szCs w:val="20"/>
          <w:lang w:val="id-ID"/>
        </w:rPr>
        <w:t xml:space="preserve"> </w:t>
      </w:r>
    </w:p>
    <w:p w:rsidR="00873FE9" w:rsidRPr="00622901" w:rsidRDefault="00873FE9" w:rsidP="00873FE9">
      <w:pPr>
        <w:spacing w:after="0"/>
        <w:jc w:val="both"/>
        <w:rPr>
          <w:rFonts w:ascii="Arial" w:hAnsi="Arial" w:cs="Arial"/>
          <w:sz w:val="20"/>
          <w:szCs w:val="20"/>
          <w:lang w:val="id-ID"/>
        </w:rPr>
      </w:pPr>
      <w:r w:rsidRPr="00622901">
        <w:rPr>
          <w:rFonts w:ascii="Arial" w:hAnsi="Arial" w:cs="Arial"/>
          <w:sz w:val="20"/>
          <w:szCs w:val="20"/>
          <w:lang w:val="id-ID"/>
        </w:rPr>
        <w:t xml:space="preserve">Menurut Tim Penyusun Departemen Pendidikan Nasional (2008:1787) Upaya adalah usaha, akal atau ikhtiar untuk </w:t>
      </w:r>
      <w:r w:rsidRPr="00622901">
        <w:rPr>
          <w:rFonts w:ascii="Arial" w:hAnsi="Arial" w:cs="Arial"/>
          <w:sz w:val="20"/>
          <w:szCs w:val="20"/>
          <w:lang w:val="id-ID"/>
        </w:rPr>
        <w:lastRenderedPageBreak/>
        <w:t>mencapai suatu maksud, mencegah persoalan, mencari jalan keluar dan sebagainya. Dapat disimpulkan upaya dalah suatu usaha yang dilakukan dengan maksud tertuntu agar semua permasalahan yang ada dapat terselesaikan dengan baik dan dapat mencapai tujuan yang di harapkan. Menurut Poerwadarminta (2006:1344), “upaya adalah usaha untuk menyampaikan maksud, akal dan ikhtiar. Upaya merupakan segala sesuatu yang bersifat mengusahakan terhadap sesuatu hal supaya dapat lebih berdayaguna dan berhasil guna sesuai dengan yang dimaksud, tujuan dan fungsi serta manfaat suatu hal tersebut dilaksanakan”. Upaya sangat berkaitan erat dengan penggunaan sarana dan prasarana dalam menunjang kegiatan tersebut, agar berhasil maka digunakanlah suatu cara, metode dan alat penunjang lainnya.</w:t>
      </w:r>
    </w:p>
    <w:p w:rsidR="00873FE9" w:rsidRPr="00622901" w:rsidRDefault="00873FE9" w:rsidP="00873FE9">
      <w:pPr>
        <w:spacing w:after="0"/>
        <w:jc w:val="both"/>
        <w:rPr>
          <w:rFonts w:ascii="Arial" w:hAnsi="Arial" w:cs="Arial"/>
          <w:sz w:val="20"/>
          <w:szCs w:val="20"/>
          <w:lang w:val="id-ID"/>
        </w:rPr>
      </w:pPr>
      <w:r w:rsidRPr="00622901">
        <w:rPr>
          <w:rFonts w:ascii="Arial" w:hAnsi="Arial" w:cs="Arial"/>
          <w:sz w:val="20"/>
          <w:szCs w:val="20"/>
          <w:lang w:val="id-ID"/>
        </w:rPr>
        <w:t>Surayin</w:t>
      </w:r>
      <w:r w:rsidRPr="00622901">
        <w:rPr>
          <w:rFonts w:ascii="Arial" w:hAnsi="Arial" w:cs="Arial"/>
          <w:sz w:val="20"/>
          <w:szCs w:val="20"/>
          <w:lang w:val="id-ID"/>
        </w:rPr>
        <w:tab/>
        <w:t>(2001:665) mengungkapkan bahwa upaya merupakan usaha; akal; ikhtiar (untuk mencapai suatu maksud). Dalam setiap upaya yang dilakukan oleh seseorang bertujuan untuk mencegah sesuatu yang dianggap tidak diperlukan atau mengganggu agar bisa dicarikan jalan keluarnya. Jenis-jenis upaya yaitu:</w:t>
      </w:r>
    </w:p>
    <w:p w:rsidR="00873FE9" w:rsidRPr="00622901" w:rsidRDefault="00873FE9" w:rsidP="00873FE9">
      <w:pPr>
        <w:spacing w:after="0"/>
        <w:jc w:val="both"/>
        <w:rPr>
          <w:rFonts w:ascii="Arial" w:hAnsi="Arial" w:cs="Arial"/>
          <w:sz w:val="20"/>
          <w:szCs w:val="20"/>
          <w:lang w:val="id-ID"/>
        </w:rPr>
      </w:pPr>
      <w:r w:rsidRPr="00622901">
        <w:rPr>
          <w:rFonts w:ascii="Arial" w:hAnsi="Arial" w:cs="Arial"/>
          <w:sz w:val="20"/>
          <w:szCs w:val="20"/>
          <w:lang w:val="id-ID"/>
        </w:rPr>
        <w:t>1. Upaya preventif memiliki konotasi yaitu sesuatu masalah atau suatu hal yang berusaha untuk dicegah. Adapun sesuatu yang dimaksud itu mengandung bahaya baik bagi lingkup personal maupun global.</w:t>
      </w:r>
    </w:p>
    <w:p w:rsidR="00873FE9" w:rsidRPr="00622901" w:rsidRDefault="00873FE9" w:rsidP="00873FE9">
      <w:pPr>
        <w:spacing w:after="0"/>
        <w:jc w:val="both"/>
        <w:rPr>
          <w:rFonts w:ascii="Arial" w:hAnsi="Arial" w:cs="Arial"/>
          <w:sz w:val="20"/>
          <w:szCs w:val="20"/>
          <w:lang w:val="id-ID"/>
        </w:rPr>
      </w:pPr>
      <w:r w:rsidRPr="00622901">
        <w:rPr>
          <w:rFonts w:ascii="Arial" w:hAnsi="Arial" w:cs="Arial"/>
          <w:sz w:val="20"/>
          <w:szCs w:val="20"/>
          <w:lang w:val="id-ID"/>
        </w:rPr>
        <w:t>2. Upaya preservatif yaitu memelihara atau mempertahankan kondisi yang telah kondusif dan jangan sampai terjadi keadaan yang buruk.</w:t>
      </w:r>
    </w:p>
    <w:p w:rsidR="00873FE9" w:rsidRPr="00622901" w:rsidRDefault="00873FE9" w:rsidP="00873FE9">
      <w:pPr>
        <w:spacing w:after="0"/>
        <w:jc w:val="both"/>
        <w:rPr>
          <w:rFonts w:ascii="Arial" w:hAnsi="Arial" w:cs="Arial"/>
          <w:sz w:val="20"/>
          <w:szCs w:val="20"/>
          <w:lang w:val="id-ID"/>
        </w:rPr>
      </w:pPr>
      <w:r w:rsidRPr="00622901">
        <w:rPr>
          <w:rFonts w:ascii="Arial" w:hAnsi="Arial" w:cs="Arial"/>
          <w:sz w:val="20"/>
          <w:szCs w:val="20"/>
          <w:lang w:val="id-ID"/>
        </w:rPr>
        <w:t>3. Upaya kuratif adalah upaya yang bertujuan untuk memulihkan keadaan yang buruk dan kembali kepada keadaan yang semulanya baik.</w:t>
      </w:r>
    </w:p>
    <w:p w:rsidR="00873FE9" w:rsidRPr="00622901" w:rsidRDefault="00873FE9" w:rsidP="00873FE9">
      <w:pPr>
        <w:spacing w:after="0"/>
        <w:jc w:val="both"/>
        <w:rPr>
          <w:rFonts w:ascii="Arial" w:hAnsi="Arial" w:cs="Arial"/>
          <w:sz w:val="20"/>
          <w:szCs w:val="20"/>
          <w:lang w:val="id-ID"/>
        </w:rPr>
      </w:pPr>
      <w:r w:rsidRPr="00622901">
        <w:rPr>
          <w:rFonts w:ascii="Arial" w:hAnsi="Arial" w:cs="Arial"/>
          <w:sz w:val="20"/>
          <w:szCs w:val="20"/>
          <w:lang w:val="id-ID"/>
        </w:rPr>
        <w:t>4. Upaya adaptasi adalah upaya yang diusahakan untuk membantu terciptanya  penyesuaian  kerja dengan lingkungannya sehingga berdampak pada baik di masa-masa mendatang.</w:t>
      </w:r>
    </w:p>
    <w:p w:rsidR="00873FE9" w:rsidRPr="00622901" w:rsidRDefault="00873FE9" w:rsidP="00873FE9">
      <w:pPr>
        <w:spacing w:after="0"/>
        <w:jc w:val="both"/>
        <w:rPr>
          <w:rFonts w:ascii="Arial" w:hAnsi="Arial" w:cs="Arial"/>
          <w:sz w:val="20"/>
          <w:szCs w:val="20"/>
          <w:lang w:val="id-ID"/>
        </w:rPr>
      </w:pPr>
      <w:r w:rsidRPr="00622901">
        <w:rPr>
          <w:rFonts w:ascii="Arial" w:hAnsi="Arial" w:cs="Arial"/>
          <w:sz w:val="20"/>
          <w:szCs w:val="20"/>
          <w:lang w:val="id-ID"/>
        </w:rPr>
        <w:t xml:space="preserve">Dari kesimpulan diatas bahwa upaya merupakan suatu usaha terhadap suatu hal supaya dapat lebih berdaya guna dan berhasil guna sesuai dengan maksud, tujuan dan </w:t>
      </w:r>
      <w:r w:rsidRPr="00622901">
        <w:rPr>
          <w:rFonts w:ascii="Arial" w:hAnsi="Arial" w:cs="Arial"/>
          <w:sz w:val="20"/>
          <w:szCs w:val="20"/>
          <w:lang w:val="id-ID"/>
        </w:rPr>
        <w:lastRenderedPageBreak/>
        <w:t>fungsi serta manfaat suatu hal tersebut dilaksanakan.</w:t>
      </w:r>
    </w:p>
    <w:p w:rsidR="00873FE9" w:rsidRPr="00622901" w:rsidRDefault="00873FE9" w:rsidP="00873FE9">
      <w:pPr>
        <w:spacing w:after="0"/>
        <w:jc w:val="both"/>
        <w:rPr>
          <w:rFonts w:ascii="Arial" w:hAnsi="Arial" w:cs="Arial"/>
          <w:sz w:val="20"/>
          <w:szCs w:val="20"/>
          <w:lang w:val="id-ID"/>
        </w:rPr>
      </w:pPr>
      <w:r w:rsidRPr="00622901">
        <w:rPr>
          <w:rFonts w:ascii="Arial" w:hAnsi="Arial" w:cs="Arial"/>
          <w:sz w:val="20"/>
          <w:szCs w:val="20"/>
          <w:lang w:val="id-ID"/>
        </w:rPr>
        <w:t>Konsep Pemeliharaan</w:t>
      </w:r>
    </w:p>
    <w:p w:rsidR="00873FE9" w:rsidRPr="00622901" w:rsidRDefault="00873FE9" w:rsidP="00873FE9">
      <w:pPr>
        <w:spacing w:after="0"/>
        <w:jc w:val="both"/>
        <w:rPr>
          <w:rFonts w:ascii="Arial" w:hAnsi="Arial" w:cs="Arial"/>
          <w:sz w:val="20"/>
          <w:szCs w:val="20"/>
          <w:lang w:val="id-ID"/>
        </w:rPr>
      </w:pPr>
      <w:r w:rsidRPr="00622901">
        <w:rPr>
          <w:rFonts w:ascii="Arial" w:hAnsi="Arial" w:cs="Arial"/>
          <w:sz w:val="20"/>
          <w:szCs w:val="20"/>
          <w:lang w:val="id-ID"/>
        </w:rPr>
        <w:t>Pengertian pemeliharaan adalah semua aktivitas yang dilakukan untuk mempertahankan kondisi sebuah item peralatan, atau mengembalikannya ke dalam kondisi tertentu (Dhillon, 2006). Kemudian dengan penekanan inti definisi yang sejalan Ansori dan Mustajib (2013), di dalam bukunya mendefinisikan perawatan atau maintenance sebagai konsepsi dari semua aktivitas yang di perlukan untuk menjaga kualitas fasilitas/mesin agar dapat berfungsi dengan baik seperti kondisi awal.</w:t>
      </w:r>
    </w:p>
    <w:p w:rsidR="00873FE9" w:rsidRPr="00622901" w:rsidRDefault="00873FE9" w:rsidP="00873FE9">
      <w:pPr>
        <w:spacing w:after="0"/>
        <w:jc w:val="both"/>
        <w:rPr>
          <w:rFonts w:ascii="Arial" w:hAnsi="Arial" w:cs="Arial"/>
          <w:sz w:val="20"/>
          <w:szCs w:val="20"/>
          <w:lang w:val="id-ID"/>
        </w:rPr>
      </w:pPr>
      <w:r w:rsidRPr="00622901">
        <w:rPr>
          <w:rFonts w:ascii="Arial" w:hAnsi="Arial" w:cs="Arial"/>
          <w:sz w:val="20"/>
          <w:szCs w:val="20"/>
          <w:lang w:val="id-ID"/>
        </w:rPr>
        <w:t>Menurut Mobley (2008), beberapa keuntungan yang di dapatkan dengan menerapkan pemeliharaan sebagai penopang strategi perusahaan yaitu :</w:t>
      </w:r>
    </w:p>
    <w:p w:rsidR="00873FE9" w:rsidRPr="00622901" w:rsidRDefault="00873FE9" w:rsidP="00873FE9">
      <w:pPr>
        <w:spacing w:after="0"/>
        <w:jc w:val="both"/>
        <w:rPr>
          <w:rFonts w:ascii="Arial" w:hAnsi="Arial" w:cs="Arial"/>
          <w:sz w:val="20"/>
          <w:szCs w:val="20"/>
          <w:lang w:val="id-ID"/>
        </w:rPr>
      </w:pPr>
      <w:r w:rsidRPr="00622901">
        <w:rPr>
          <w:rFonts w:ascii="Arial" w:hAnsi="Arial" w:cs="Arial"/>
          <w:sz w:val="20"/>
          <w:szCs w:val="20"/>
          <w:lang w:val="id-ID"/>
        </w:rPr>
        <w:t>1. Mengurangi</w:t>
      </w:r>
      <w:r w:rsidRPr="00622901">
        <w:rPr>
          <w:rFonts w:ascii="Arial" w:hAnsi="Arial" w:cs="Arial"/>
          <w:sz w:val="20"/>
          <w:szCs w:val="20"/>
          <w:lang w:val="id-ID"/>
        </w:rPr>
        <w:tab/>
        <w:t>total</w:t>
      </w:r>
      <w:r w:rsidRPr="00622901">
        <w:rPr>
          <w:rFonts w:ascii="Arial" w:hAnsi="Arial" w:cs="Arial"/>
          <w:sz w:val="20"/>
          <w:szCs w:val="20"/>
          <w:lang w:val="id-ID"/>
        </w:rPr>
        <w:tab/>
        <w:t>biaya pemeliharaan (biaya suku cadang dan biaya overtime)</w:t>
      </w:r>
    </w:p>
    <w:p w:rsidR="00873FE9" w:rsidRPr="00622901" w:rsidRDefault="00873FE9" w:rsidP="00873FE9">
      <w:pPr>
        <w:spacing w:after="0"/>
        <w:jc w:val="both"/>
        <w:rPr>
          <w:rFonts w:ascii="Arial" w:hAnsi="Arial" w:cs="Arial"/>
          <w:sz w:val="20"/>
          <w:szCs w:val="20"/>
          <w:lang w:val="id-ID"/>
        </w:rPr>
      </w:pPr>
      <w:r w:rsidRPr="00622901">
        <w:rPr>
          <w:rFonts w:ascii="Arial" w:hAnsi="Arial" w:cs="Arial"/>
          <w:sz w:val="20"/>
          <w:szCs w:val="20"/>
          <w:lang w:val="id-ID"/>
        </w:rPr>
        <w:t>2. Memiliki stabilitas proses yang lebih baik</w:t>
      </w:r>
    </w:p>
    <w:p w:rsidR="00873FE9" w:rsidRPr="00622901" w:rsidRDefault="00873FE9" w:rsidP="00873FE9">
      <w:pPr>
        <w:spacing w:after="0"/>
        <w:jc w:val="both"/>
        <w:rPr>
          <w:rFonts w:ascii="Arial" w:hAnsi="Arial" w:cs="Arial"/>
          <w:sz w:val="20"/>
          <w:szCs w:val="20"/>
          <w:lang w:val="id-ID"/>
        </w:rPr>
      </w:pPr>
      <w:r w:rsidRPr="00622901">
        <w:rPr>
          <w:rFonts w:ascii="Arial" w:hAnsi="Arial" w:cs="Arial"/>
          <w:sz w:val="20"/>
          <w:szCs w:val="20"/>
          <w:lang w:val="id-ID"/>
        </w:rPr>
        <w:t>3. Memperpanjang usia peralatan dan mesin</w:t>
      </w:r>
    </w:p>
    <w:p w:rsidR="00873FE9" w:rsidRPr="00622901" w:rsidRDefault="00873FE9" w:rsidP="00873FE9">
      <w:pPr>
        <w:spacing w:after="0"/>
        <w:jc w:val="both"/>
        <w:rPr>
          <w:rFonts w:ascii="Arial" w:hAnsi="Arial" w:cs="Arial"/>
          <w:sz w:val="20"/>
          <w:szCs w:val="20"/>
          <w:lang w:val="id-ID"/>
        </w:rPr>
      </w:pPr>
      <w:r w:rsidRPr="00622901">
        <w:rPr>
          <w:rFonts w:ascii="Arial" w:hAnsi="Arial" w:cs="Arial"/>
          <w:sz w:val="20"/>
          <w:szCs w:val="20"/>
          <w:lang w:val="id-ID"/>
        </w:rPr>
        <w:t>4. Mengoptimalkan jumlah suku cadang</w:t>
      </w:r>
    </w:p>
    <w:p w:rsidR="00873FE9" w:rsidRPr="00622901" w:rsidRDefault="00873FE9" w:rsidP="00873FE9">
      <w:pPr>
        <w:spacing w:after="0"/>
        <w:jc w:val="both"/>
        <w:rPr>
          <w:rFonts w:ascii="Arial" w:hAnsi="Arial" w:cs="Arial"/>
          <w:sz w:val="20"/>
          <w:szCs w:val="20"/>
          <w:lang w:val="id-ID"/>
        </w:rPr>
      </w:pPr>
      <w:r w:rsidRPr="00622901">
        <w:rPr>
          <w:rFonts w:ascii="Arial" w:hAnsi="Arial" w:cs="Arial"/>
          <w:sz w:val="20"/>
          <w:szCs w:val="20"/>
          <w:lang w:val="id-ID"/>
        </w:rPr>
        <w:t>5. Meningkatkan keselamatan karyawan/operator</w:t>
      </w:r>
    </w:p>
    <w:p w:rsidR="00873FE9" w:rsidRPr="00622901" w:rsidRDefault="00873FE9" w:rsidP="00873FE9">
      <w:pPr>
        <w:spacing w:after="0"/>
        <w:jc w:val="both"/>
        <w:rPr>
          <w:rFonts w:ascii="Arial" w:hAnsi="Arial" w:cs="Arial"/>
          <w:sz w:val="20"/>
          <w:szCs w:val="20"/>
          <w:lang w:val="id-ID"/>
        </w:rPr>
      </w:pPr>
      <w:r w:rsidRPr="00622901">
        <w:rPr>
          <w:rFonts w:ascii="Arial" w:hAnsi="Arial" w:cs="Arial"/>
          <w:sz w:val="20"/>
          <w:szCs w:val="20"/>
          <w:lang w:val="id-ID"/>
        </w:rPr>
        <w:t>6. Mengurangi kerusakan lingkungan sekitar. Perbedaan strategi pemeliharaan pada s</w:t>
      </w:r>
      <w:r w:rsidR="00E952B4" w:rsidRPr="00622901">
        <w:rPr>
          <w:rFonts w:ascii="Arial" w:hAnsi="Arial" w:cs="Arial"/>
          <w:sz w:val="20"/>
          <w:szCs w:val="20"/>
          <w:lang w:val="id-ID"/>
        </w:rPr>
        <w:t>atu mesin dengan mesin lainnya.</w:t>
      </w:r>
    </w:p>
    <w:p w:rsidR="00873FE9" w:rsidRPr="00622901" w:rsidRDefault="00873FE9" w:rsidP="00873FE9">
      <w:pPr>
        <w:spacing w:after="0"/>
        <w:jc w:val="both"/>
        <w:rPr>
          <w:rFonts w:ascii="Arial" w:hAnsi="Arial" w:cs="Arial"/>
          <w:sz w:val="20"/>
          <w:szCs w:val="20"/>
          <w:lang w:val="id-ID"/>
        </w:rPr>
      </w:pPr>
      <w:r w:rsidRPr="00622901">
        <w:rPr>
          <w:rFonts w:ascii="Arial" w:hAnsi="Arial" w:cs="Arial"/>
          <w:sz w:val="20"/>
          <w:szCs w:val="20"/>
          <w:lang w:val="id-ID"/>
        </w:rPr>
        <w:t>Tujuan Maintenance</w:t>
      </w:r>
    </w:p>
    <w:p w:rsidR="00873FE9" w:rsidRPr="00622901" w:rsidRDefault="00873FE9" w:rsidP="00873FE9">
      <w:pPr>
        <w:spacing w:after="0"/>
        <w:jc w:val="both"/>
        <w:rPr>
          <w:rFonts w:ascii="Arial" w:hAnsi="Arial" w:cs="Arial"/>
          <w:sz w:val="20"/>
          <w:szCs w:val="20"/>
          <w:lang w:val="id-ID"/>
        </w:rPr>
      </w:pPr>
      <w:r w:rsidRPr="00622901">
        <w:rPr>
          <w:rFonts w:ascii="Arial" w:hAnsi="Arial" w:cs="Arial"/>
          <w:sz w:val="20"/>
          <w:szCs w:val="20"/>
          <w:lang w:val="id-ID"/>
        </w:rPr>
        <w:t>Menurut Swanson (2001) dalam International Journal of production Economics “linking maintenance strategies to performance” sistem pemeliharaan sebagai strategi perusahan untuk mendukung kinerja produksi dibagi menjadi tiga garis besar yaitu:</w:t>
      </w:r>
    </w:p>
    <w:p w:rsidR="00873FE9" w:rsidRPr="00622901" w:rsidRDefault="00873FE9" w:rsidP="00E952B4">
      <w:pPr>
        <w:pStyle w:val="ListParagraph"/>
        <w:numPr>
          <w:ilvl w:val="0"/>
          <w:numId w:val="16"/>
        </w:numPr>
        <w:rPr>
          <w:rFonts w:ascii="Arial" w:hAnsi="Arial" w:cs="Arial"/>
          <w:sz w:val="20"/>
          <w:szCs w:val="20"/>
          <w:lang w:val="id-ID"/>
        </w:rPr>
      </w:pPr>
      <w:r w:rsidRPr="00622901">
        <w:rPr>
          <w:rFonts w:ascii="Arial" w:hAnsi="Arial" w:cs="Arial"/>
          <w:sz w:val="20"/>
          <w:szCs w:val="20"/>
          <w:lang w:val="id-ID"/>
        </w:rPr>
        <w:t>Pemeliharaan Reaktif (Reactive Maintenance)</w:t>
      </w:r>
    </w:p>
    <w:p w:rsidR="00873FE9" w:rsidRPr="00622901" w:rsidRDefault="00873FE9" w:rsidP="00873FE9">
      <w:pPr>
        <w:spacing w:after="0"/>
        <w:jc w:val="both"/>
        <w:rPr>
          <w:rFonts w:ascii="Arial" w:hAnsi="Arial" w:cs="Arial"/>
          <w:sz w:val="20"/>
          <w:szCs w:val="20"/>
          <w:lang w:val="id-ID"/>
        </w:rPr>
      </w:pPr>
      <w:r w:rsidRPr="00622901">
        <w:rPr>
          <w:rFonts w:ascii="Arial" w:hAnsi="Arial" w:cs="Arial"/>
          <w:sz w:val="20"/>
          <w:szCs w:val="20"/>
          <w:lang w:val="id-ID"/>
        </w:rPr>
        <w:t>Prinsip pemeliharaan ini adalah aktifitas pemeliharaan (baik penggantian atau perbaikan) hanya dilakukan jika mesin atau peralatan tersebut rusak. Pemeliha</w:t>
      </w:r>
      <w:r w:rsidR="00E952B4" w:rsidRPr="00622901">
        <w:rPr>
          <w:rFonts w:ascii="Arial" w:hAnsi="Arial" w:cs="Arial"/>
          <w:sz w:val="20"/>
          <w:szCs w:val="20"/>
          <w:lang w:val="id-ID"/>
        </w:rPr>
        <w:t>raan reaktif memiliki</w:t>
      </w:r>
      <w:r w:rsidR="00E952B4" w:rsidRPr="00622901">
        <w:rPr>
          <w:rFonts w:ascii="Arial" w:hAnsi="Arial" w:cs="Arial"/>
          <w:sz w:val="20"/>
          <w:szCs w:val="20"/>
          <w:lang w:val="id-ID"/>
        </w:rPr>
        <w:tab/>
        <w:t xml:space="preserve">kelibihan </w:t>
      </w:r>
      <w:r w:rsidRPr="00622901">
        <w:rPr>
          <w:rFonts w:ascii="Arial" w:hAnsi="Arial" w:cs="Arial"/>
          <w:sz w:val="20"/>
          <w:szCs w:val="20"/>
          <w:lang w:val="id-ID"/>
        </w:rPr>
        <w:t>dalam meminimalkan jumlah biaya dan pekerjaan yang dibutuhkan untuk melakukan pemeliharaan. Namun kekurangannya adalah kerusakan yang tidak dapat di prediksi sewaktu-waktu, banyaknya jumlah scrap, dan tingginya biaya yang diakibatkan kecelakaan akibat breakdown pada mesin ata peralatan.</w:t>
      </w:r>
    </w:p>
    <w:p w:rsidR="00873FE9" w:rsidRPr="00622901" w:rsidRDefault="00873FE9" w:rsidP="00E952B4">
      <w:pPr>
        <w:pStyle w:val="ListParagraph"/>
        <w:numPr>
          <w:ilvl w:val="0"/>
          <w:numId w:val="16"/>
        </w:numPr>
        <w:rPr>
          <w:rFonts w:ascii="Arial" w:hAnsi="Arial" w:cs="Arial"/>
          <w:sz w:val="20"/>
          <w:szCs w:val="20"/>
          <w:lang w:val="id-ID"/>
        </w:rPr>
      </w:pPr>
      <w:r w:rsidRPr="00622901">
        <w:rPr>
          <w:rFonts w:ascii="Arial" w:hAnsi="Arial" w:cs="Arial"/>
          <w:sz w:val="20"/>
          <w:szCs w:val="20"/>
          <w:lang w:val="id-ID"/>
        </w:rPr>
        <w:t>Pemeliharaan P</w:t>
      </w:r>
      <w:r w:rsidR="00E952B4" w:rsidRPr="00622901">
        <w:rPr>
          <w:rFonts w:ascii="Arial" w:hAnsi="Arial" w:cs="Arial"/>
          <w:sz w:val="20"/>
          <w:szCs w:val="20"/>
          <w:lang w:val="id-ID"/>
        </w:rPr>
        <w:t xml:space="preserve">roaktif (Proactive </w:t>
      </w:r>
      <w:r w:rsidR="00E952B4" w:rsidRPr="00622901">
        <w:rPr>
          <w:rFonts w:ascii="Arial" w:hAnsi="Arial" w:cs="Arial"/>
          <w:sz w:val="20"/>
          <w:szCs w:val="20"/>
          <w:lang w:val="id-ID"/>
        </w:rPr>
        <w:lastRenderedPageBreak/>
        <w:t>Maintenance)</w:t>
      </w:r>
    </w:p>
    <w:p w:rsidR="00873FE9" w:rsidRPr="00622901" w:rsidRDefault="00873FE9" w:rsidP="00873FE9">
      <w:pPr>
        <w:spacing w:after="0"/>
        <w:jc w:val="both"/>
        <w:rPr>
          <w:rFonts w:ascii="Arial" w:hAnsi="Arial" w:cs="Arial"/>
          <w:sz w:val="20"/>
          <w:szCs w:val="20"/>
          <w:lang w:val="id-ID"/>
        </w:rPr>
      </w:pPr>
      <w:r w:rsidRPr="00622901">
        <w:rPr>
          <w:rFonts w:ascii="Arial" w:hAnsi="Arial" w:cs="Arial"/>
          <w:sz w:val="20"/>
          <w:szCs w:val="20"/>
          <w:lang w:val="id-ID"/>
        </w:rPr>
        <w:t>Pemeliharaan proaktif adalah strategi pemeliharaan dimana kerusakan/breakdown dapat dihindari dengan melakukan aktifitas-aktifitas yang mengawasi kondisi mesin dan melakukan perbaikan-perbaikan minor untuk mempertahankan kondisi mesin dalam keadaan optimal. Pemeliharaan proaktif terdiri dari pemeliharaan preventif dan pemeliharaan prediktif.</w:t>
      </w:r>
    </w:p>
    <w:p w:rsidR="00873FE9" w:rsidRPr="00622901" w:rsidRDefault="00873FE9" w:rsidP="00873FE9">
      <w:pPr>
        <w:pStyle w:val="ListParagraph"/>
        <w:numPr>
          <w:ilvl w:val="0"/>
          <w:numId w:val="17"/>
        </w:numPr>
        <w:rPr>
          <w:rFonts w:ascii="Arial" w:hAnsi="Arial" w:cs="Arial"/>
          <w:sz w:val="20"/>
          <w:szCs w:val="20"/>
          <w:lang w:val="id-ID"/>
        </w:rPr>
      </w:pPr>
      <w:r w:rsidRPr="00622901">
        <w:rPr>
          <w:rFonts w:ascii="Arial" w:hAnsi="Arial" w:cs="Arial"/>
          <w:sz w:val="20"/>
          <w:szCs w:val="20"/>
          <w:lang w:val="id-ID"/>
        </w:rPr>
        <w:t>Pemeliharaan Prev</w:t>
      </w:r>
      <w:r w:rsidR="00E952B4" w:rsidRPr="00622901">
        <w:rPr>
          <w:rFonts w:ascii="Arial" w:hAnsi="Arial" w:cs="Arial"/>
          <w:sz w:val="20"/>
          <w:szCs w:val="20"/>
          <w:lang w:val="id-ID"/>
        </w:rPr>
        <w:t xml:space="preserve">entif (Preventive maintenance), </w:t>
      </w:r>
      <w:r w:rsidRPr="00622901">
        <w:rPr>
          <w:rFonts w:ascii="Arial" w:hAnsi="Arial" w:cs="Arial"/>
          <w:sz w:val="20"/>
          <w:szCs w:val="20"/>
          <w:lang w:val="id-ID"/>
        </w:rPr>
        <w:t xml:space="preserve">pemeliharaan preventif pada </w:t>
      </w:r>
      <w:r w:rsidR="00E952B4" w:rsidRPr="00622901">
        <w:rPr>
          <w:rFonts w:ascii="Arial" w:hAnsi="Arial" w:cs="Arial"/>
          <w:sz w:val="20"/>
          <w:szCs w:val="20"/>
          <w:lang w:val="id-ID"/>
        </w:rPr>
        <w:t xml:space="preserve">prinsipnya adalah pemeliharaan </w:t>
      </w:r>
      <w:r w:rsidRPr="00622901">
        <w:rPr>
          <w:rFonts w:ascii="Arial" w:hAnsi="Arial" w:cs="Arial"/>
          <w:sz w:val="20"/>
          <w:szCs w:val="20"/>
          <w:lang w:val="id-ID"/>
        </w:rPr>
        <w:t>berdasarkan pemakaian. Aktifitas pemeliharaan dilakukan setelah penggunaan mesin/peralatan selama periode tertentu. Tipe pemeliharaan ini memp</w:t>
      </w:r>
      <w:r w:rsidR="00E952B4" w:rsidRPr="00622901">
        <w:rPr>
          <w:rFonts w:ascii="Arial" w:hAnsi="Arial" w:cs="Arial"/>
          <w:sz w:val="20"/>
          <w:szCs w:val="20"/>
          <w:lang w:val="id-ID"/>
        </w:rPr>
        <w:t xml:space="preserve">unyai asumsi bahwa mesin akan </w:t>
      </w:r>
      <w:r w:rsidRPr="00622901">
        <w:rPr>
          <w:rFonts w:ascii="Arial" w:hAnsi="Arial" w:cs="Arial"/>
          <w:sz w:val="20"/>
          <w:szCs w:val="20"/>
          <w:lang w:val="id-ID"/>
        </w:rPr>
        <w:t>mengalami</w:t>
      </w:r>
      <w:r w:rsidR="00E952B4" w:rsidRPr="00622901">
        <w:rPr>
          <w:rFonts w:ascii="Arial" w:hAnsi="Arial" w:cs="Arial"/>
          <w:sz w:val="20"/>
          <w:szCs w:val="20"/>
          <w:lang w:val="id-ID"/>
        </w:rPr>
        <w:t xml:space="preserve"> </w:t>
      </w:r>
      <w:r w:rsidRPr="00622901">
        <w:rPr>
          <w:rFonts w:ascii="Arial" w:hAnsi="Arial" w:cs="Arial"/>
          <w:sz w:val="20"/>
          <w:szCs w:val="20"/>
          <w:lang w:val="id-ID"/>
        </w:rPr>
        <w:t>kerusakan/breakdown pada satu periode tertentu. Kelebihan pemelihar</w:t>
      </w:r>
      <w:r w:rsidR="00E952B4" w:rsidRPr="00622901">
        <w:rPr>
          <w:rFonts w:ascii="Arial" w:hAnsi="Arial" w:cs="Arial"/>
          <w:sz w:val="20"/>
          <w:szCs w:val="20"/>
          <w:lang w:val="id-ID"/>
        </w:rPr>
        <w:t xml:space="preserve">aan ini adalah dapat mengurangi </w:t>
      </w:r>
      <w:r w:rsidRPr="00622901">
        <w:rPr>
          <w:rFonts w:ascii="Arial" w:hAnsi="Arial" w:cs="Arial"/>
          <w:sz w:val="20"/>
          <w:szCs w:val="20"/>
          <w:lang w:val="id-ID"/>
        </w:rPr>
        <w:t>kemungkinan</w:t>
      </w:r>
      <w:r w:rsidR="00E952B4" w:rsidRPr="00622901">
        <w:rPr>
          <w:rFonts w:ascii="Arial" w:hAnsi="Arial" w:cs="Arial"/>
          <w:sz w:val="20"/>
          <w:szCs w:val="20"/>
          <w:lang w:val="id-ID"/>
        </w:rPr>
        <w:t xml:space="preserve"> breakdown serta </w:t>
      </w:r>
      <w:r w:rsidRPr="00622901">
        <w:rPr>
          <w:rFonts w:ascii="Arial" w:hAnsi="Arial" w:cs="Arial"/>
          <w:sz w:val="20"/>
          <w:szCs w:val="20"/>
          <w:lang w:val="id-ID"/>
        </w:rPr>
        <w:t>dapat memperpanjang umur mesin atau peralatan. Kelemahannya adalah aktifitas pemeliharaan dapat menginterupsi jalannya sistem produksi.</w:t>
      </w:r>
    </w:p>
    <w:p w:rsidR="00873FE9" w:rsidRPr="00622901" w:rsidRDefault="00873FE9" w:rsidP="00873FE9">
      <w:pPr>
        <w:pStyle w:val="ListParagraph"/>
        <w:numPr>
          <w:ilvl w:val="0"/>
          <w:numId w:val="17"/>
        </w:numPr>
        <w:rPr>
          <w:rFonts w:ascii="Arial" w:hAnsi="Arial" w:cs="Arial"/>
          <w:sz w:val="20"/>
          <w:szCs w:val="20"/>
          <w:lang w:val="id-ID"/>
        </w:rPr>
      </w:pPr>
      <w:r w:rsidRPr="00622901">
        <w:rPr>
          <w:rFonts w:ascii="Arial" w:hAnsi="Arial" w:cs="Arial"/>
          <w:sz w:val="20"/>
          <w:szCs w:val="20"/>
          <w:lang w:val="id-ID"/>
        </w:rPr>
        <w:t>Pemeliharaan Pred</w:t>
      </w:r>
      <w:r w:rsidR="00E952B4" w:rsidRPr="00622901">
        <w:rPr>
          <w:rFonts w:ascii="Arial" w:hAnsi="Arial" w:cs="Arial"/>
          <w:sz w:val="20"/>
          <w:szCs w:val="20"/>
          <w:lang w:val="id-ID"/>
        </w:rPr>
        <w:t xml:space="preserve">iktif (Predictive maintenance), </w:t>
      </w:r>
      <w:r w:rsidRPr="00622901">
        <w:rPr>
          <w:rFonts w:ascii="Arial" w:hAnsi="Arial" w:cs="Arial"/>
          <w:sz w:val="20"/>
          <w:szCs w:val="20"/>
          <w:lang w:val="id-ID"/>
        </w:rPr>
        <w:t>pemeliharaan prediktif sering dirujuk sebagai pemeliharaan berdasarkan kondisi. Artinya, aktifitas pemeliharaan baru dilakukan pada suatu kondisi mesin tertentu.   Dalam   pemeliharaan</w:t>
      </w:r>
      <w:r w:rsidR="00E952B4" w:rsidRPr="00622901">
        <w:rPr>
          <w:rFonts w:ascii="Arial" w:hAnsi="Arial" w:cs="Arial"/>
          <w:sz w:val="20"/>
          <w:szCs w:val="20"/>
          <w:lang w:val="id-ID"/>
        </w:rPr>
        <w:t xml:space="preserve"> </w:t>
      </w:r>
      <w:r w:rsidRPr="00622901">
        <w:rPr>
          <w:rFonts w:ascii="Arial" w:hAnsi="Arial" w:cs="Arial"/>
          <w:sz w:val="20"/>
          <w:szCs w:val="20"/>
          <w:lang w:val="id-ID"/>
        </w:rPr>
        <w:t>prediktif, digunakan berbagai peralatan untuk mendiagnosa mesin untuk mengukur kondisi fisik dari mesin, seperti getaran, suhu, kebisingan, pelumasan, dan korosi. Ketika salah satu parameter ini mencapai kondisi tertentu, aktifitas pemeliharaan dilakukan dengan mengembalikan ke kondisi semula. Pemeliharaan prediktif mempunyai premis yang sama dengan pemeliharaan preventif, namun dengan kriteria yang berbeda untuk melakukan aktifitas pemeliharaan. Sama seperti pemeliharaan preventif, pemeliharaan prediktif mampu mengurangi kemungkinan terjadinya breakdown.</w:t>
      </w:r>
    </w:p>
    <w:p w:rsidR="00E952B4" w:rsidRPr="00622901" w:rsidRDefault="00873FE9" w:rsidP="00E952B4">
      <w:pPr>
        <w:pStyle w:val="ListParagraph"/>
        <w:numPr>
          <w:ilvl w:val="0"/>
          <w:numId w:val="16"/>
        </w:numPr>
        <w:ind w:left="426" w:firstLine="0"/>
        <w:rPr>
          <w:rFonts w:ascii="Arial" w:hAnsi="Arial" w:cs="Arial"/>
          <w:sz w:val="20"/>
          <w:szCs w:val="20"/>
          <w:lang w:val="id-ID"/>
        </w:rPr>
      </w:pPr>
      <w:r w:rsidRPr="00622901">
        <w:rPr>
          <w:rFonts w:ascii="Arial" w:hAnsi="Arial" w:cs="Arial"/>
          <w:sz w:val="20"/>
          <w:szCs w:val="20"/>
          <w:lang w:val="id-ID"/>
        </w:rPr>
        <w:t>Pemeliharaan Agresif (Aggressive Maintenance)</w:t>
      </w:r>
    </w:p>
    <w:p w:rsidR="00873FE9" w:rsidRDefault="00873FE9" w:rsidP="00E952B4">
      <w:pPr>
        <w:ind w:left="709"/>
        <w:jc w:val="both"/>
        <w:rPr>
          <w:rFonts w:ascii="Arial" w:hAnsi="Arial" w:cs="Arial"/>
          <w:sz w:val="20"/>
          <w:szCs w:val="20"/>
          <w:lang w:val="id-ID"/>
        </w:rPr>
      </w:pPr>
      <w:r w:rsidRPr="00622901">
        <w:rPr>
          <w:rFonts w:ascii="Arial" w:hAnsi="Arial" w:cs="Arial"/>
          <w:sz w:val="20"/>
          <w:szCs w:val="20"/>
          <w:lang w:val="id-ID"/>
        </w:rPr>
        <w:lastRenderedPageBreak/>
        <w:t>Pemeliharaan agresif mengupayakan segala cara untuk menghindari kerusakan mesin/peralatan. Pemeliharaan agresif, seperti Total Productive Maintenance (TPM). Pendekatan yang dilakukan TPM tidak hanya mencakup pada pencegahan kerusakan, namun meliputi seluruh kegiatan pada lantai produksi, dan melibatkan seluruh karyawan, tidak hanya dari divisi pemeliharaan saja. Parameter pada TPM adalah meningkatnya efektifitas penggunaan peralatan secara menyeluruh (overall equipment effectiveness).</w:t>
      </w:r>
    </w:p>
    <w:p w:rsidR="00AA55F2" w:rsidRPr="00622901" w:rsidRDefault="00AA55F2" w:rsidP="00E952B4">
      <w:pPr>
        <w:ind w:left="709"/>
        <w:jc w:val="both"/>
        <w:rPr>
          <w:rFonts w:ascii="Arial" w:hAnsi="Arial" w:cs="Arial"/>
          <w:sz w:val="20"/>
          <w:szCs w:val="20"/>
          <w:lang w:val="id-ID"/>
        </w:rPr>
      </w:pPr>
    </w:p>
    <w:p w:rsidR="008346F5" w:rsidRPr="00622901" w:rsidRDefault="008346F5" w:rsidP="00240BEA">
      <w:pPr>
        <w:spacing w:before="100" w:beforeAutospacing="1" w:after="0"/>
        <w:jc w:val="both"/>
        <w:rPr>
          <w:rFonts w:ascii="Arial" w:hAnsi="Arial" w:cs="Arial"/>
          <w:b/>
          <w:sz w:val="20"/>
          <w:szCs w:val="20"/>
        </w:rPr>
      </w:pPr>
      <w:r w:rsidRPr="00622901">
        <w:rPr>
          <w:rFonts w:ascii="Arial" w:hAnsi="Arial" w:cs="Arial"/>
          <w:b/>
          <w:sz w:val="20"/>
          <w:szCs w:val="20"/>
        </w:rPr>
        <w:t>METODE</w:t>
      </w:r>
      <w:r w:rsidRPr="00622901">
        <w:rPr>
          <w:rFonts w:ascii="Arial" w:hAnsi="Arial" w:cs="Arial"/>
          <w:b/>
          <w:spacing w:val="-1"/>
          <w:sz w:val="20"/>
          <w:szCs w:val="20"/>
        </w:rPr>
        <w:t xml:space="preserve"> </w:t>
      </w:r>
      <w:r w:rsidRPr="00622901">
        <w:rPr>
          <w:rFonts w:ascii="Arial" w:hAnsi="Arial" w:cs="Arial"/>
          <w:b/>
          <w:spacing w:val="-2"/>
          <w:sz w:val="20"/>
          <w:szCs w:val="20"/>
        </w:rPr>
        <w:t>PENELITIAN</w:t>
      </w:r>
    </w:p>
    <w:p w:rsidR="008346F5" w:rsidRPr="00622901" w:rsidRDefault="008346F5" w:rsidP="001C63DE">
      <w:pPr>
        <w:pStyle w:val="BodyText"/>
        <w:tabs>
          <w:tab w:val="left" w:pos="2527"/>
          <w:tab w:val="left" w:pos="3670"/>
        </w:tabs>
        <w:spacing w:before="40" w:line="276" w:lineRule="auto"/>
        <w:ind w:left="0" w:right="253"/>
        <w:rPr>
          <w:rFonts w:ascii="Arial" w:hAnsi="Arial" w:cs="Arial"/>
          <w:sz w:val="20"/>
          <w:szCs w:val="20"/>
        </w:rPr>
      </w:pPr>
      <w:r w:rsidRPr="00622901">
        <w:rPr>
          <w:rFonts w:ascii="Arial" w:hAnsi="Arial" w:cs="Arial"/>
          <w:sz w:val="20"/>
          <w:szCs w:val="20"/>
        </w:rPr>
        <w:t xml:space="preserve">Penelitian ini menggunakan metode penelitian deskriptif kualitatif. Fokus dalam penelitian ini adalah peneliti </w:t>
      </w:r>
      <w:r w:rsidRPr="00622901">
        <w:rPr>
          <w:rFonts w:ascii="Arial" w:hAnsi="Arial" w:cs="Arial"/>
          <w:spacing w:val="-2"/>
          <w:sz w:val="20"/>
          <w:szCs w:val="20"/>
        </w:rPr>
        <w:t>memfokuskan</w:t>
      </w:r>
      <w:r w:rsidRPr="00622901">
        <w:rPr>
          <w:rFonts w:ascii="Arial" w:hAnsi="Arial" w:cs="Arial"/>
          <w:sz w:val="20"/>
          <w:szCs w:val="20"/>
        </w:rPr>
        <w:t xml:space="preserve"> </w:t>
      </w:r>
      <w:r w:rsidRPr="00622901">
        <w:rPr>
          <w:rFonts w:ascii="Arial" w:hAnsi="Arial" w:cs="Arial"/>
          <w:spacing w:val="-4"/>
          <w:sz w:val="20"/>
          <w:szCs w:val="20"/>
        </w:rPr>
        <w:t>pada</w:t>
      </w:r>
      <w:r w:rsidRPr="00622901">
        <w:rPr>
          <w:rFonts w:ascii="Arial" w:hAnsi="Arial" w:cs="Arial"/>
          <w:sz w:val="20"/>
          <w:szCs w:val="20"/>
        </w:rPr>
        <w:t xml:space="preserve"> </w:t>
      </w:r>
      <w:r w:rsidRPr="00622901">
        <w:rPr>
          <w:rFonts w:ascii="Arial" w:hAnsi="Arial" w:cs="Arial"/>
          <w:spacing w:val="-4"/>
          <w:sz w:val="20"/>
          <w:szCs w:val="20"/>
        </w:rPr>
        <w:t xml:space="preserve">upaya </w:t>
      </w:r>
      <w:r w:rsidRPr="00622901">
        <w:rPr>
          <w:rFonts w:ascii="Arial" w:hAnsi="Arial" w:cs="Arial"/>
          <w:sz w:val="20"/>
          <w:szCs w:val="20"/>
        </w:rPr>
        <w:t>pemeliharaan jaringan perpipaan yang dilakukan oleh PDAM Tirta Cendana Kefamenanu yaitu : Upaya preventif, Upaya preservatif, Upaya kuratif, dan Upaya adaptasi. Informan pokok adalah : Pegawai PDAM Tirta</w:t>
      </w:r>
      <w:r w:rsidRPr="00622901">
        <w:rPr>
          <w:rFonts w:ascii="Arial" w:hAnsi="Arial" w:cs="Arial"/>
          <w:spacing w:val="40"/>
          <w:sz w:val="20"/>
          <w:szCs w:val="20"/>
        </w:rPr>
        <w:t xml:space="preserve"> </w:t>
      </w:r>
      <w:r w:rsidRPr="00622901">
        <w:rPr>
          <w:rFonts w:ascii="Arial" w:hAnsi="Arial" w:cs="Arial"/>
          <w:sz w:val="20"/>
          <w:szCs w:val="20"/>
        </w:rPr>
        <w:t>Cendana</w:t>
      </w:r>
      <w:r w:rsidRPr="00622901">
        <w:rPr>
          <w:rFonts w:ascii="Arial" w:hAnsi="Arial" w:cs="Arial"/>
          <w:spacing w:val="-2"/>
          <w:sz w:val="20"/>
          <w:szCs w:val="20"/>
        </w:rPr>
        <w:t xml:space="preserve"> </w:t>
      </w:r>
      <w:r w:rsidRPr="00622901">
        <w:rPr>
          <w:rFonts w:ascii="Arial" w:hAnsi="Arial" w:cs="Arial"/>
          <w:sz w:val="20"/>
          <w:szCs w:val="20"/>
        </w:rPr>
        <w:t>Kefamenanu,</w:t>
      </w:r>
      <w:r w:rsidRPr="00622901">
        <w:rPr>
          <w:rFonts w:ascii="Arial" w:hAnsi="Arial" w:cs="Arial"/>
          <w:spacing w:val="-3"/>
          <w:sz w:val="20"/>
          <w:szCs w:val="20"/>
        </w:rPr>
        <w:t xml:space="preserve"> </w:t>
      </w:r>
      <w:r w:rsidRPr="00622901">
        <w:rPr>
          <w:rFonts w:ascii="Arial" w:hAnsi="Arial" w:cs="Arial"/>
          <w:sz w:val="20"/>
          <w:szCs w:val="20"/>
        </w:rPr>
        <w:t>dan,masyarakat atau pelanggan.</w:t>
      </w:r>
      <w:r w:rsidRPr="00622901">
        <w:rPr>
          <w:rFonts w:ascii="Arial" w:hAnsi="Arial" w:cs="Arial"/>
          <w:sz w:val="20"/>
          <w:szCs w:val="20"/>
          <w:lang w:val="id-ID"/>
        </w:rPr>
        <w:t xml:space="preserve"> </w:t>
      </w:r>
      <w:r w:rsidRPr="00622901">
        <w:rPr>
          <w:rFonts w:ascii="Arial" w:hAnsi="Arial" w:cs="Arial"/>
          <w:sz w:val="20"/>
          <w:szCs w:val="20"/>
        </w:rPr>
        <w:t xml:space="preserve">Teknik pengumpulan data yang digunakan adalah melalui hasil : </w:t>
      </w:r>
      <w:r w:rsidRPr="00622901">
        <w:rPr>
          <w:rFonts w:ascii="Arial" w:hAnsi="Arial" w:cs="Arial"/>
          <w:spacing w:val="-2"/>
          <w:sz w:val="20"/>
          <w:szCs w:val="20"/>
        </w:rPr>
        <w:t>observasi,</w:t>
      </w:r>
      <w:r w:rsidRPr="00622901">
        <w:rPr>
          <w:rFonts w:ascii="Arial" w:hAnsi="Arial" w:cs="Arial"/>
          <w:sz w:val="20"/>
          <w:szCs w:val="20"/>
        </w:rPr>
        <w:t xml:space="preserve"> </w:t>
      </w:r>
      <w:r w:rsidRPr="00622901">
        <w:rPr>
          <w:rFonts w:ascii="Arial" w:hAnsi="Arial" w:cs="Arial"/>
          <w:spacing w:val="-2"/>
          <w:sz w:val="20"/>
          <w:szCs w:val="20"/>
        </w:rPr>
        <w:t>wawancara,</w:t>
      </w:r>
      <w:r w:rsidRPr="00622901">
        <w:rPr>
          <w:rFonts w:ascii="Arial" w:hAnsi="Arial" w:cs="Arial"/>
          <w:sz w:val="20"/>
          <w:szCs w:val="20"/>
        </w:rPr>
        <w:t xml:space="preserve"> </w:t>
      </w:r>
      <w:r w:rsidRPr="00622901">
        <w:rPr>
          <w:rFonts w:ascii="Arial" w:hAnsi="Arial" w:cs="Arial"/>
          <w:spacing w:val="-4"/>
          <w:sz w:val="20"/>
          <w:szCs w:val="20"/>
        </w:rPr>
        <w:t xml:space="preserve">dan </w:t>
      </w:r>
      <w:r w:rsidRPr="00622901">
        <w:rPr>
          <w:rFonts w:ascii="Arial" w:hAnsi="Arial" w:cs="Arial"/>
          <w:sz w:val="20"/>
          <w:szCs w:val="20"/>
        </w:rPr>
        <w:t>dokumentasi. Teknik analisis data</w:t>
      </w:r>
      <w:r w:rsidRPr="00622901">
        <w:rPr>
          <w:rFonts w:ascii="Arial" w:hAnsi="Arial" w:cs="Arial"/>
          <w:spacing w:val="80"/>
          <w:sz w:val="20"/>
          <w:szCs w:val="20"/>
        </w:rPr>
        <w:t xml:space="preserve"> </w:t>
      </w:r>
      <w:r w:rsidRPr="00622901">
        <w:rPr>
          <w:rFonts w:ascii="Arial" w:hAnsi="Arial" w:cs="Arial"/>
          <w:sz w:val="20"/>
          <w:szCs w:val="20"/>
        </w:rPr>
        <w:t>pada terdiri dari tiga komponen : 1). Reduksi data</w:t>
      </w:r>
      <w:r w:rsidRPr="00622901">
        <w:rPr>
          <w:rFonts w:ascii="Arial" w:hAnsi="Arial" w:cs="Arial"/>
          <w:spacing w:val="40"/>
          <w:sz w:val="20"/>
          <w:szCs w:val="20"/>
        </w:rPr>
        <w:t xml:space="preserve"> </w:t>
      </w:r>
      <w:r w:rsidRPr="00622901">
        <w:rPr>
          <w:rFonts w:ascii="Arial" w:hAnsi="Arial" w:cs="Arial"/>
          <w:sz w:val="20"/>
          <w:szCs w:val="20"/>
        </w:rPr>
        <w:t>(</w:t>
      </w:r>
      <w:r w:rsidRPr="00622901">
        <w:rPr>
          <w:rFonts w:ascii="Arial" w:hAnsi="Arial" w:cs="Arial"/>
          <w:i/>
          <w:sz w:val="20"/>
          <w:szCs w:val="20"/>
        </w:rPr>
        <w:t>data reduction</w:t>
      </w:r>
      <w:r w:rsidRPr="00622901">
        <w:rPr>
          <w:rFonts w:ascii="Arial" w:hAnsi="Arial" w:cs="Arial"/>
          <w:sz w:val="20"/>
          <w:szCs w:val="20"/>
        </w:rPr>
        <w:t>), 2). Penyajian data (</w:t>
      </w:r>
      <w:r w:rsidRPr="00622901">
        <w:rPr>
          <w:rFonts w:ascii="Arial" w:hAnsi="Arial" w:cs="Arial"/>
          <w:i/>
          <w:sz w:val="20"/>
          <w:szCs w:val="20"/>
        </w:rPr>
        <w:t>data display</w:t>
      </w:r>
      <w:r w:rsidRPr="00622901">
        <w:rPr>
          <w:rFonts w:ascii="Arial" w:hAnsi="Arial" w:cs="Arial"/>
          <w:sz w:val="20"/>
          <w:szCs w:val="20"/>
        </w:rPr>
        <w:t>), 3). Penarikan serta</w:t>
      </w:r>
      <w:r w:rsidRPr="00622901">
        <w:rPr>
          <w:rFonts w:ascii="Arial" w:hAnsi="Arial" w:cs="Arial"/>
          <w:spacing w:val="40"/>
          <w:sz w:val="20"/>
          <w:szCs w:val="20"/>
        </w:rPr>
        <w:t xml:space="preserve"> </w:t>
      </w:r>
      <w:r w:rsidRPr="00622901">
        <w:rPr>
          <w:rFonts w:ascii="Arial" w:hAnsi="Arial" w:cs="Arial"/>
          <w:sz w:val="20"/>
          <w:szCs w:val="20"/>
        </w:rPr>
        <w:t>pengujian kesimpulan (</w:t>
      </w:r>
      <w:r w:rsidRPr="00622901">
        <w:rPr>
          <w:rFonts w:ascii="Arial" w:hAnsi="Arial" w:cs="Arial"/>
          <w:i/>
          <w:sz w:val="20"/>
          <w:szCs w:val="20"/>
        </w:rPr>
        <w:t>drawing and verifying conclusions</w:t>
      </w:r>
      <w:r w:rsidRPr="00622901">
        <w:rPr>
          <w:rFonts w:ascii="Arial" w:hAnsi="Arial" w:cs="Arial"/>
          <w:sz w:val="20"/>
          <w:szCs w:val="20"/>
        </w:rPr>
        <w:t>).</w:t>
      </w:r>
    </w:p>
    <w:p w:rsidR="008346F5" w:rsidRPr="00622901" w:rsidRDefault="008346F5" w:rsidP="00677782">
      <w:pPr>
        <w:spacing w:after="0"/>
        <w:jc w:val="both"/>
        <w:rPr>
          <w:rFonts w:ascii="Arial" w:hAnsi="Arial" w:cs="Arial"/>
          <w:b/>
          <w:sz w:val="20"/>
          <w:szCs w:val="20"/>
          <w:lang w:val="id-ID"/>
        </w:rPr>
      </w:pPr>
    </w:p>
    <w:p w:rsidR="00352C33" w:rsidRPr="00622901" w:rsidRDefault="00352C33" w:rsidP="00677782">
      <w:pPr>
        <w:spacing w:after="0"/>
        <w:jc w:val="both"/>
        <w:rPr>
          <w:rFonts w:ascii="Arial" w:hAnsi="Arial" w:cs="Arial"/>
          <w:b/>
          <w:sz w:val="20"/>
          <w:szCs w:val="20"/>
          <w:lang w:val="id-ID"/>
        </w:rPr>
      </w:pPr>
      <w:r w:rsidRPr="00622901">
        <w:rPr>
          <w:rFonts w:ascii="Arial" w:hAnsi="Arial" w:cs="Arial"/>
          <w:b/>
          <w:sz w:val="20"/>
          <w:szCs w:val="20"/>
          <w:lang w:val="id-ID"/>
        </w:rPr>
        <w:t xml:space="preserve">HASIL DAN PEMBAHASAN </w:t>
      </w:r>
    </w:p>
    <w:p w:rsidR="00677782" w:rsidRPr="00622901" w:rsidRDefault="00677782" w:rsidP="00677782">
      <w:pPr>
        <w:spacing w:after="0"/>
        <w:jc w:val="both"/>
        <w:rPr>
          <w:rFonts w:ascii="Arial" w:hAnsi="Arial" w:cs="Arial"/>
          <w:sz w:val="20"/>
          <w:szCs w:val="20"/>
          <w:lang w:val="id-ID"/>
        </w:rPr>
      </w:pPr>
      <w:r w:rsidRPr="00622901">
        <w:rPr>
          <w:rFonts w:ascii="Arial" w:hAnsi="Arial" w:cs="Arial"/>
          <w:sz w:val="20"/>
          <w:szCs w:val="20"/>
          <w:lang w:val="id-ID"/>
        </w:rPr>
        <w:t>Adapun indikator yang di bahas oleh peneliti tentang “Upaya Pemeliharaan Jaringan Perpipaan Oleh Perusahaan Daerah Air Minum (PDAM) Tirta Cendana Kefamenanu” dengan uraian indikator sebagai berikut :</w:t>
      </w:r>
    </w:p>
    <w:p w:rsidR="00677782" w:rsidRPr="00622901" w:rsidRDefault="00677782" w:rsidP="00677782">
      <w:pPr>
        <w:pStyle w:val="ListParagraph"/>
        <w:numPr>
          <w:ilvl w:val="0"/>
          <w:numId w:val="12"/>
        </w:numPr>
        <w:rPr>
          <w:rFonts w:ascii="Arial" w:hAnsi="Arial" w:cs="Arial"/>
          <w:sz w:val="20"/>
          <w:szCs w:val="20"/>
          <w:lang w:val="id-ID"/>
        </w:rPr>
      </w:pPr>
      <w:r w:rsidRPr="00622901">
        <w:rPr>
          <w:rFonts w:ascii="Arial" w:hAnsi="Arial" w:cs="Arial"/>
          <w:sz w:val="20"/>
          <w:szCs w:val="20"/>
          <w:lang w:val="id-ID"/>
        </w:rPr>
        <w:t>Upaya Preventif</w:t>
      </w:r>
    </w:p>
    <w:p w:rsidR="00677782" w:rsidRPr="00622901" w:rsidRDefault="00677782" w:rsidP="00677782">
      <w:pPr>
        <w:jc w:val="both"/>
        <w:rPr>
          <w:rFonts w:ascii="Arial" w:hAnsi="Arial" w:cs="Arial"/>
          <w:sz w:val="20"/>
          <w:szCs w:val="20"/>
          <w:lang w:val="id-ID"/>
        </w:rPr>
      </w:pPr>
      <w:r w:rsidRPr="00622901">
        <w:rPr>
          <w:rFonts w:ascii="Arial" w:hAnsi="Arial" w:cs="Arial"/>
          <w:sz w:val="20"/>
          <w:szCs w:val="20"/>
          <w:lang w:val="id-ID"/>
        </w:rPr>
        <w:t xml:space="preserve">Upaya Preventif merupakan bentuk pengendalian sebagai upaya untuk mencegah terjadinya hal yang dapat merugikan kepentingan umum. Upaya pencegahan juga </w:t>
      </w:r>
      <w:r w:rsidRPr="00622901">
        <w:rPr>
          <w:rFonts w:ascii="Arial" w:hAnsi="Arial" w:cs="Arial"/>
          <w:sz w:val="20"/>
          <w:szCs w:val="20"/>
          <w:lang w:val="id-ID"/>
        </w:rPr>
        <w:lastRenderedPageBreak/>
        <w:t>dijelaskan sebagai usaha (syarat) suatu cara, yang dapat dimaksud sebagai suatu kegiatan yang dilakukan secara sistematis, terencana terarah untuk menjaga sesuatu hal yang buruk agar tidak meluas.Selaras dengan penelitian ini kajian pada upaya preventif yang dilakukan oleh pihak Perusahaan Daerah Air Minum Tirta Cendana dalam upaya memelihara jaringan perpipaan agar tidak terjadi kerusakan yang dapat mengganggu proses pengaliran air ke pelanggan PDAM Tirta Cendana.</w:t>
      </w:r>
    </w:p>
    <w:p w:rsidR="00677782" w:rsidRPr="00622901" w:rsidRDefault="00677782" w:rsidP="00677782">
      <w:pPr>
        <w:spacing w:after="0"/>
        <w:jc w:val="both"/>
        <w:rPr>
          <w:rFonts w:ascii="Arial" w:hAnsi="Arial" w:cs="Arial"/>
          <w:sz w:val="20"/>
          <w:szCs w:val="20"/>
          <w:lang w:val="id-ID"/>
        </w:rPr>
      </w:pPr>
      <w:r w:rsidRPr="00622901">
        <w:rPr>
          <w:rFonts w:ascii="Arial" w:hAnsi="Arial" w:cs="Arial"/>
          <w:sz w:val="20"/>
          <w:szCs w:val="20"/>
          <w:lang w:val="id-ID"/>
        </w:rPr>
        <w:t xml:space="preserve">Berdasarkan pada hasil penelitian ditemukan bahwa upaya preventif dari pegawai PDAM Tirta Cendana dalam pencegahan kerusakan pada jaringan pipa distribusi bagi pelanggan sudah dilakukan dengan baik. Karena pegawai PDAM Tirta Cendana selalu melakukan kontrol dan melakukan pengawasan rutin sesuai dengan jadwal yang ditetapkan bagi setiap pegawai PDAM Tirta Cendana, dengan maksud untuk mencegah terjadinya kerusakan pada sambungan pipa distribusi bagi pelanggan. Akan tetapi pegawai PDAM Tirta Cendana masih mendapat kesulitan saat untuk mencegah terjadinya kerusakan pada sambungan pipa distribusi pelanggan, yang sulit dicegah apabila terjadinya bencana alam berupa longsor yang merusak sambungan pipa, dan dampak dari curah hujan yang tinggi mengakibatkan air pada sumber mata air menjadi keruh. Adapun penilaian dari pelanggan PDAM Tirta Cendana terkait dengan upaya preventif yang dilakukan oleh pihak PDAM Tirta Cendana dalam upaya untuk mencegah terjadinya  kerusakan  pada  pipa pelanggan belum maksimal, dikarenakan beberapa pipa dan bak penampung air (reservoar) yang sudah termakan usia belum diganti sehingga mengakibatkan sambungan pipa pada pelanggan mengalami kebocoran. </w:t>
      </w:r>
    </w:p>
    <w:p w:rsidR="00677782" w:rsidRPr="00622901" w:rsidRDefault="00677782" w:rsidP="00677782">
      <w:pPr>
        <w:spacing w:after="0"/>
        <w:jc w:val="both"/>
        <w:rPr>
          <w:rFonts w:ascii="Arial" w:hAnsi="Arial" w:cs="Arial"/>
          <w:sz w:val="20"/>
          <w:szCs w:val="20"/>
          <w:lang w:val="id-ID"/>
        </w:rPr>
      </w:pPr>
      <w:r w:rsidRPr="00622901">
        <w:rPr>
          <w:rFonts w:ascii="Arial" w:hAnsi="Arial" w:cs="Arial"/>
          <w:sz w:val="20"/>
          <w:szCs w:val="20"/>
          <w:lang w:val="id-ID"/>
        </w:rPr>
        <w:t xml:space="preserve">Secara keseluruhan dari hasil penelitian yang ditemukan sesuai kajian pada upaya preventif yang dilakukan oleh pihak PDAM Tirta Cendana dikatakan belum maksimal, sesuai pada perolehan informasi dalam penelitian ini yang sesuai pada indikator terkait upaya preventif yang mengaharuskan seseorang atau kelompok organisasi dapat mencegah dampak kerusakan pada jaringan pipa </w:t>
      </w:r>
      <w:r w:rsidRPr="00622901">
        <w:rPr>
          <w:rFonts w:ascii="Arial" w:hAnsi="Arial" w:cs="Arial"/>
          <w:sz w:val="20"/>
          <w:szCs w:val="20"/>
          <w:lang w:val="id-ID"/>
        </w:rPr>
        <w:lastRenderedPageBreak/>
        <w:t>distribusi air kepada pelanggan yang ada pada PDAM Tirta Cendana.</w:t>
      </w:r>
    </w:p>
    <w:p w:rsidR="00677782" w:rsidRPr="00622901" w:rsidRDefault="00677782" w:rsidP="00677782">
      <w:pPr>
        <w:pStyle w:val="ListParagraph"/>
        <w:numPr>
          <w:ilvl w:val="0"/>
          <w:numId w:val="12"/>
        </w:numPr>
        <w:rPr>
          <w:rFonts w:ascii="Arial" w:hAnsi="Arial" w:cs="Arial"/>
          <w:sz w:val="20"/>
          <w:szCs w:val="20"/>
          <w:lang w:val="id-ID"/>
        </w:rPr>
      </w:pPr>
      <w:r w:rsidRPr="00622901">
        <w:rPr>
          <w:rFonts w:ascii="Arial" w:hAnsi="Arial" w:cs="Arial"/>
          <w:sz w:val="20"/>
          <w:szCs w:val="20"/>
          <w:lang w:val="id-ID"/>
        </w:rPr>
        <w:t>Upaya Preservatif</w:t>
      </w:r>
    </w:p>
    <w:p w:rsidR="00677782" w:rsidRPr="00622901" w:rsidRDefault="00677782" w:rsidP="00677782">
      <w:pPr>
        <w:spacing w:after="0"/>
        <w:jc w:val="both"/>
        <w:rPr>
          <w:rFonts w:ascii="Arial" w:hAnsi="Arial" w:cs="Arial"/>
          <w:sz w:val="20"/>
          <w:szCs w:val="20"/>
          <w:lang w:val="id-ID"/>
        </w:rPr>
      </w:pPr>
      <w:r w:rsidRPr="00622901">
        <w:rPr>
          <w:rFonts w:ascii="Arial" w:hAnsi="Arial" w:cs="Arial"/>
          <w:sz w:val="20"/>
          <w:szCs w:val="20"/>
          <w:lang w:val="id-ID"/>
        </w:rPr>
        <w:t xml:space="preserve">Upaya Preservatif yaitu memelihara atau mempertahankan kondisi yang telah kondusif dan jangan sampai terjadi keadaan yang buruk. Selain itu, upaya untuk pemeliharaan juga sangat berkaitan erat dengan penggunaan sarana dan prasarana dalam menunjang kegiatan tersebut, agar berhasil maka digunakanlah suatu cara, metode dan alat penunjang lainnya. Selaras dengan kajian penelitian ini upaya preservatif dari pihak Perusahaan Daerah Air Minum Tirta Cendana, melakukan pemeliharaan pada jaringan perpipaan pelanggan. </w:t>
      </w:r>
    </w:p>
    <w:p w:rsidR="00677782" w:rsidRPr="00622901" w:rsidRDefault="00677782" w:rsidP="00677782">
      <w:pPr>
        <w:spacing w:after="0"/>
        <w:jc w:val="both"/>
        <w:rPr>
          <w:rFonts w:ascii="Arial" w:hAnsi="Arial" w:cs="Arial"/>
          <w:sz w:val="20"/>
          <w:szCs w:val="20"/>
          <w:lang w:val="id-ID"/>
        </w:rPr>
      </w:pPr>
      <w:r w:rsidRPr="00622901">
        <w:rPr>
          <w:rFonts w:ascii="Arial" w:hAnsi="Arial" w:cs="Arial"/>
          <w:sz w:val="20"/>
          <w:szCs w:val="20"/>
          <w:lang w:val="id-ID"/>
        </w:rPr>
        <w:t>Sesuai pada uraian dari hasil penelitian ditemukan bahwa upaya preservatif yang dilakukan oleh pihak PDAM Tirta Cendana dalam upaya memelihara jaringan perpipaan sudah dilakukan dengan baik. Hal tersebut dikar</w:t>
      </w:r>
      <w:r w:rsidR="00762BAA" w:rsidRPr="00622901">
        <w:rPr>
          <w:rFonts w:ascii="Arial" w:hAnsi="Arial" w:cs="Arial"/>
          <w:sz w:val="20"/>
          <w:szCs w:val="20"/>
          <w:lang w:val="id-ID"/>
        </w:rPr>
        <w:t xml:space="preserve">enakan pihak PDAM Tirta Cendana </w:t>
      </w:r>
      <w:r w:rsidRPr="00622901">
        <w:rPr>
          <w:rFonts w:ascii="Arial" w:hAnsi="Arial" w:cs="Arial"/>
          <w:sz w:val="20"/>
          <w:szCs w:val="20"/>
          <w:lang w:val="id-ID"/>
        </w:rPr>
        <w:t>selalu</w:t>
      </w:r>
      <w:r w:rsidRPr="00622901">
        <w:rPr>
          <w:rFonts w:ascii="Arial" w:hAnsi="Arial" w:cs="Arial"/>
          <w:sz w:val="20"/>
          <w:szCs w:val="20"/>
          <w:lang w:val="id-ID"/>
        </w:rPr>
        <w:tab/>
        <w:t>melakukan pembenahan rutin pada instalasi pipa dan pengembangan pada jaringan perpipaan dan juga bak penampung air (reservoir). Adapun penilaian dari pelanggan PDAM Tirta Cendana yang dapat disimpulkan bahwa upaya pemeliharaan pipa distribusi pelanggan belum maksimal dikarenakan adanya keluhan pelanggan akibat pipa yang sudah lama, dan pelanggan mendapatkan air yang keruh.</w:t>
      </w:r>
    </w:p>
    <w:p w:rsidR="002A4233" w:rsidRPr="00622901" w:rsidRDefault="00677782" w:rsidP="00CD6A28">
      <w:pPr>
        <w:spacing w:after="0"/>
        <w:jc w:val="both"/>
        <w:rPr>
          <w:rFonts w:ascii="Arial" w:hAnsi="Arial" w:cs="Arial"/>
          <w:sz w:val="20"/>
          <w:szCs w:val="20"/>
          <w:lang w:val="id-ID"/>
        </w:rPr>
      </w:pPr>
      <w:r w:rsidRPr="00622901">
        <w:rPr>
          <w:rFonts w:ascii="Arial" w:hAnsi="Arial" w:cs="Arial"/>
          <w:sz w:val="20"/>
          <w:szCs w:val="20"/>
          <w:lang w:val="id-ID"/>
        </w:rPr>
        <w:t>Secara keseluruhan hasil penelitian yang ditemukan sesuai kajian pada upaya preservatif yang dilakukan oleh pihak PDAM Tirta Cendana dikatakan belum maksimal, sesuai pada perolehan informasi dalam penelitian ini yang sesuai pada indikator terkait upaya preservatif yang menekankan pada</w:t>
      </w:r>
      <w:r w:rsidRPr="00622901">
        <w:rPr>
          <w:rFonts w:ascii="Arial" w:hAnsi="Arial" w:cs="Arial"/>
          <w:sz w:val="20"/>
          <w:szCs w:val="20"/>
          <w:lang w:val="id-ID"/>
        </w:rPr>
        <w:tab/>
        <w:t>pemeliharaan</w:t>
      </w:r>
      <w:r w:rsidRPr="00622901">
        <w:rPr>
          <w:rFonts w:ascii="Arial" w:hAnsi="Arial" w:cs="Arial"/>
          <w:sz w:val="20"/>
          <w:szCs w:val="20"/>
          <w:lang w:val="id-ID"/>
        </w:rPr>
        <w:tab/>
        <w:t>untuk mempertahankan kondisi yang telah kondusif dan jangan sampai terjadi keadaan yang buruk pada jaringan pipa distribusi ya</w:t>
      </w:r>
      <w:r w:rsidR="002A4233" w:rsidRPr="00622901">
        <w:rPr>
          <w:rFonts w:ascii="Arial" w:hAnsi="Arial" w:cs="Arial"/>
          <w:sz w:val="20"/>
          <w:szCs w:val="20"/>
          <w:lang w:val="id-ID"/>
        </w:rPr>
        <w:t>ng ada pada PDAM Tirta Cendana.</w:t>
      </w:r>
    </w:p>
    <w:p w:rsidR="00677782" w:rsidRPr="00622901" w:rsidRDefault="00677782" w:rsidP="002A4233">
      <w:pPr>
        <w:pStyle w:val="ListParagraph"/>
        <w:numPr>
          <w:ilvl w:val="0"/>
          <w:numId w:val="12"/>
        </w:numPr>
        <w:rPr>
          <w:rFonts w:ascii="Arial" w:hAnsi="Arial" w:cs="Arial"/>
          <w:sz w:val="20"/>
          <w:szCs w:val="20"/>
          <w:lang w:val="id-ID"/>
        </w:rPr>
      </w:pPr>
      <w:r w:rsidRPr="00622901">
        <w:rPr>
          <w:rFonts w:ascii="Arial" w:hAnsi="Arial" w:cs="Arial"/>
          <w:sz w:val="20"/>
          <w:szCs w:val="20"/>
          <w:lang w:val="id-ID"/>
        </w:rPr>
        <w:t>Upaya Kuratif</w:t>
      </w:r>
    </w:p>
    <w:p w:rsidR="00364F09" w:rsidRPr="00622901" w:rsidRDefault="00677782" w:rsidP="00364F09">
      <w:pPr>
        <w:spacing w:after="0"/>
        <w:jc w:val="both"/>
        <w:rPr>
          <w:rFonts w:ascii="Arial" w:hAnsi="Arial" w:cs="Arial"/>
          <w:sz w:val="20"/>
          <w:szCs w:val="20"/>
          <w:lang w:val="id-ID"/>
        </w:rPr>
      </w:pPr>
      <w:r w:rsidRPr="00622901">
        <w:rPr>
          <w:rFonts w:ascii="Arial" w:hAnsi="Arial" w:cs="Arial"/>
          <w:sz w:val="20"/>
          <w:szCs w:val="20"/>
          <w:lang w:val="id-ID"/>
        </w:rPr>
        <w:t>Upaya kuratif adalah upaya yang ber</w:t>
      </w:r>
      <w:r w:rsidR="00364F09" w:rsidRPr="00622901">
        <w:rPr>
          <w:rFonts w:ascii="Arial" w:hAnsi="Arial" w:cs="Arial"/>
          <w:sz w:val="20"/>
          <w:szCs w:val="20"/>
          <w:lang w:val="id-ID"/>
        </w:rPr>
        <w:t xml:space="preserve">tujuan untuk memulihkan keadaan </w:t>
      </w:r>
      <w:r w:rsidRPr="00622901">
        <w:rPr>
          <w:rFonts w:ascii="Arial" w:hAnsi="Arial" w:cs="Arial"/>
          <w:sz w:val="20"/>
          <w:szCs w:val="20"/>
          <w:lang w:val="id-ID"/>
        </w:rPr>
        <w:t xml:space="preserve">yang buruk dan kembali kepada keadaan yang semulanya baik. Upaya pemulihan juga diharapkan untuk mencapai suatu maksud, mencegah persoalan, mencari jalan keluar, dengan </w:t>
      </w:r>
      <w:r w:rsidRPr="00622901">
        <w:rPr>
          <w:rFonts w:ascii="Arial" w:hAnsi="Arial" w:cs="Arial"/>
          <w:sz w:val="20"/>
          <w:szCs w:val="20"/>
          <w:lang w:val="id-ID"/>
        </w:rPr>
        <w:lastRenderedPageBreak/>
        <w:t>maksud tertentu agar semua permasalahan yang ada dapat terselesaikan dengan baik dan dapat mencapai tujuan pada suatu organisasi. Upaya kuratif yang dimaksud dalam penelitian ini ialah upaya Perusahaan Daerah Air Minum Tirta Cendana dalam bekerja untuk me</w:t>
      </w:r>
      <w:r w:rsidR="00364F09" w:rsidRPr="00622901">
        <w:rPr>
          <w:rFonts w:ascii="Arial" w:hAnsi="Arial" w:cs="Arial"/>
          <w:sz w:val="20"/>
          <w:szCs w:val="20"/>
          <w:lang w:val="id-ID"/>
        </w:rPr>
        <w:t xml:space="preserve">njaga sambungan pipa pelanggan. </w:t>
      </w:r>
    </w:p>
    <w:p w:rsidR="00AD25EE" w:rsidRPr="00622901" w:rsidRDefault="00677782" w:rsidP="00AD25EE">
      <w:pPr>
        <w:spacing w:after="0"/>
        <w:jc w:val="both"/>
        <w:rPr>
          <w:rFonts w:ascii="Arial" w:hAnsi="Arial" w:cs="Arial"/>
          <w:sz w:val="20"/>
          <w:szCs w:val="20"/>
          <w:lang w:val="id-ID"/>
        </w:rPr>
      </w:pPr>
      <w:r w:rsidRPr="00622901">
        <w:rPr>
          <w:rFonts w:ascii="Arial" w:hAnsi="Arial" w:cs="Arial"/>
          <w:sz w:val="20"/>
          <w:szCs w:val="20"/>
          <w:lang w:val="id-ID"/>
        </w:rPr>
        <w:t>Sesuai pada hasil penelitian ditemukan bahwa upaya kuratif yang dilakukan oleh pihak PDAM Tirta Cendana dilakukan dengan baik sesuai dengan visi dan misi PDAM Tirta Cendana, yang pegawai selalu proaktif dalam menangani keluhan setiap pelanggan. Dan untuk mengantisipasi masalah yang dialami oleh pelanggan, petugas PDAM Tirta Cendana selalu rutin melakukan pemeriksaan sambungan pipa di sepanjang wilayah Kabupaten Timor Tengah Utara. Adapun penilaian dari pelanggan PDAM Tirta Cendana, bahwa upaya kuratif yang dilakukan oleh pihak PDAM Tirta Cendana dalam merespon untuk pemulihan keadaan pada sambungan pipa distribusi pelanggan sudah dilakukan dengan baik. Akan tetapi perlu ditingkatkan untuk penangannya, karena terdapat keluhan p</w:t>
      </w:r>
      <w:r w:rsidR="00AD25EE" w:rsidRPr="00622901">
        <w:rPr>
          <w:rFonts w:ascii="Arial" w:hAnsi="Arial" w:cs="Arial"/>
          <w:sz w:val="20"/>
          <w:szCs w:val="20"/>
          <w:lang w:val="id-ID"/>
        </w:rPr>
        <w:t xml:space="preserve">elanggan   mengenai   kurangnya </w:t>
      </w:r>
      <w:r w:rsidRPr="00622901">
        <w:rPr>
          <w:rFonts w:ascii="Arial" w:hAnsi="Arial" w:cs="Arial"/>
          <w:sz w:val="20"/>
          <w:szCs w:val="20"/>
          <w:lang w:val="id-ID"/>
        </w:rPr>
        <w:t>konsisten pegawai saat merespon pemulihan pad</w:t>
      </w:r>
      <w:r w:rsidR="00AD25EE" w:rsidRPr="00622901">
        <w:rPr>
          <w:rFonts w:ascii="Arial" w:hAnsi="Arial" w:cs="Arial"/>
          <w:sz w:val="20"/>
          <w:szCs w:val="20"/>
          <w:lang w:val="id-ID"/>
        </w:rPr>
        <w:t xml:space="preserve">a jaringan perpipaan pelanggan. </w:t>
      </w:r>
      <w:r w:rsidRPr="00622901">
        <w:rPr>
          <w:rFonts w:ascii="Arial" w:hAnsi="Arial" w:cs="Arial"/>
          <w:sz w:val="20"/>
          <w:szCs w:val="20"/>
          <w:lang w:val="id-ID"/>
        </w:rPr>
        <w:t>Secara keseluruhan dari hasil penelitian yang ditemukan peneliti, sesuai kajian pada upaya kuratif yang dilakukan oleh pihak PDAM Tirta Cendana dikatakan belum maksimal, sesuai pada perolehan informasi dalam penelitian ini yang sesuai pada indikator terkait upaya kuratif yang menekankan pada tujuan untuk memulihkan keadaan yang buruk dan kembali kepada keadaan yang semulanya baik pada jaringan pipa distribusi pelanggan yang ada pada PDAM Tirta C</w:t>
      </w:r>
      <w:r w:rsidR="00AD25EE" w:rsidRPr="00622901">
        <w:rPr>
          <w:rFonts w:ascii="Arial" w:hAnsi="Arial" w:cs="Arial"/>
          <w:sz w:val="20"/>
          <w:szCs w:val="20"/>
          <w:lang w:val="id-ID"/>
        </w:rPr>
        <w:t>endana.</w:t>
      </w:r>
    </w:p>
    <w:p w:rsidR="00677782" w:rsidRPr="00622901" w:rsidRDefault="00677782" w:rsidP="00AD25EE">
      <w:pPr>
        <w:pStyle w:val="ListParagraph"/>
        <w:numPr>
          <w:ilvl w:val="0"/>
          <w:numId w:val="12"/>
        </w:numPr>
        <w:rPr>
          <w:rFonts w:ascii="Arial" w:hAnsi="Arial" w:cs="Arial"/>
          <w:sz w:val="20"/>
          <w:szCs w:val="20"/>
          <w:lang w:val="id-ID"/>
        </w:rPr>
      </w:pPr>
      <w:r w:rsidRPr="00622901">
        <w:rPr>
          <w:rFonts w:ascii="Arial" w:hAnsi="Arial" w:cs="Arial"/>
          <w:sz w:val="20"/>
          <w:szCs w:val="20"/>
          <w:lang w:val="id-ID"/>
        </w:rPr>
        <w:t>Upaya Adaptasi</w:t>
      </w:r>
    </w:p>
    <w:p w:rsidR="00AD25EE" w:rsidRPr="00622901" w:rsidRDefault="00677782" w:rsidP="00AD25EE">
      <w:pPr>
        <w:spacing w:after="0"/>
        <w:jc w:val="both"/>
        <w:rPr>
          <w:rFonts w:ascii="Arial" w:hAnsi="Arial" w:cs="Arial"/>
          <w:sz w:val="20"/>
          <w:szCs w:val="20"/>
          <w:lang w:val="id-ID"/>
        </w:rPr>
      </w:pPr>
      <w:r w:rsidRPr="00622901">
        <w:rPr>
          <w:rFonts w:ascii="Arial" w:hAnsi="Arial" w:cs="Arial"/>
          <w:sz w:val="20"/>
          <w:szCs w:val="20"/>
          <w:lang w:val="id-ID"/>
        </w:rPr>
        <w:t xml:space="preserve">Upaya adaptasi adalah upaya yang diusahakan untuk membantu terciptanya penyesuaian kerja dengan lingkungannya sehingga berdampak pada baik di masa-masa mendatang. Sesuai dengan kajian penelitian ini, upaya adaptasi yang dilakukan oleh pihak Perusahaan Daerah Air Minum Tirta Cendana dalam menjaga, memelihara, dan juga memperhatikan jaringan perpipaan pelanggan </w:t>
      </w:r>
      <w:r w:rsidRPr="00622901">
        <w:rPr>
          <w:rFonts w:ascii="Arial" w:hAnsi="Arial" w:cs="Arial"/>
          <w:sz w:val="20"/>
          <w:szCs w:val="20"/>
          <w:lang w:val="id-ID"/>
        </w:rPr>
        <w:lastRenderedPageBreak/>
        <w:t xml:space="preserve">demi menjaga kualitas dan </w:t>
      </w:r>
      <w:r w:rsidR="00AD25EE" w:rsidRPr="00622901">
        <w:rPr>
          <w:rFonts w:ascii="Arial" w:hAnsi="Arial" w:cs="Arial"/>
          <w:sz w:val="20"/>
          <w:szCs w:val="20"/>
          <w:lang w:val="id-ID"/>
        </w:rPr>
        <w:t xml:space="preserve">mutu penyediaan jasa air minum. </w:t>
      </w:r>
    </w:p>
    <w:p w:rsidR="00677782" w:rsidRPr="00622901" w:rsidRDefault="00677782" w:rsidP="00AD25EE">
      <w:pPr>
        <w:spacing w:after="0"/>
        <w:jc w:val="both"/>
        <w:rPr>
          <w:rFonts w:ascii="Arial" w:hAnsi="Arial" w:cs="Arial"/>
          <w:sz w:val="20"/>
          <w:szCs w:val="20"/>
          <w:lang w:val="id-ID"/>
        </w:rPr>
      </w:pPr>
      <w:r w:rsidRPr="00622901">
        <w:rPr>
          <w:rFonts w:ascii="Arial" w:hAnsi="Arial" w:cs="Arial"/>
          <w:sz w:val="20"/>
          <w:szCs w:val="20"/>
          <w:lang w:val="id-ID"/>
        </w:rPr>
        <w:t>Pada hasil penelitian ditemukan bahwa, upaya adaptasi yang dilakukan oleh PDAM Tirta Cendana dalam upaya untuk menyesuaikan kinerja dengan  penanganan  pada  jaringan</w:t>
      </w:r>
      <w:r w:rsidR="00AD25EE" w:rsidRPr="00622901">
        <w:rPr>
          <w:rFonts w:ascii="Arial" w:hAnsi="Arial" w:cs="Arial"/>
          <w:sz w:val="20"/>
          <w:szCs w:val="20"/>
          <w:lang w:val="id-ID"/>
        </w:rPr>
        <w:t xml:space="preserve"> </w:t>
      </w:r>
      <w:r w:rsidRPr="00622901">
        <w:rPr>
          <w:rFonts w:ascii="Arial" w:hAnsi="Arial" w:cs="Arial"/>
          <w:sz w:val="20"/>
          <w:szCs w:val="20"/>
          <w:lang w:val="id-ID"/>
        </w:rPr>
        <w:t>perpipaan pelanggan sudah dilakukan dengan baik. Karena pihak PDAM Tirta Cendana selalu mengupayakan kinerja yang lebih mengutamakan kepuasan pelanggan dengan pelayanan pendistribusian air dengan durasi waktu yang sesuai dengan kebutuhan pelanggan. Adapun hambatan yang dialami oleh pihak PDAM Tirta Cendana, apabila terjadinya kerusakan pada sumber mata air maka biaya perawatan untuk pemeliharaan jaringan perpipaan menjadi terhambat dan membutuhkan durasi waktu yang lama untuk penyelesaiannya. Sesuai dengan hasil penelitian yang dikaji sesuai informasi pelanggan, terkait dengan upaya adaptasi yang dilakukan oleh pihak PDAM Tirta Cendana dalam penyesuaian kerja untuk menjaga kualitas layanan dan kualitas kerja pada pendistribusian air bersih kepada pelanggan sudah dilakukan dengan baik. Karena pihak PDAM Tirta Cendana memberikan pelayanan air bersih sesuai pada jadwal dan sesuai dengan pemenuhan kebutuhan air bagi pelanggan. Akan tetapi perlu untuk meningkatkan manajemen kinerja bagi para pegawai PDAM Tirta Cendana sesuai dengan harapan pelanggan di PDAM Tirta Cendana.</w:t>
      </w:r>
    </w:p>
    <w:p w:rsidR="00677782" w:rsidRPr="00622901" w:rsidRDefault="00677782" w:rsidP="00677782">
      <w:pPr>
        <w:jc w:val="both"/>
        <w:rPr>
          <w:rFonts w:ascii="Arial" w:hAnsi="Arial" w:cs="Arial"/>
          <w:sz w:val="20"/>
          <w:szCs w:val="20"/>
          <w:lang w:val="id-ID"/>
        </w:rPr>
      </w:pPr>
      <w:r w:rsidRPr="00622901">
        <w:rPr>
          <w:rFonts w:ascii="Arial" w:hAnsi="Arial" w:cs="Arial"/>
          <w:sz w:val="20"/>
          <w:szCs w:val="20"/>
          <w:lang w:val="id-ID"/>
        </w:rPr>
        <w:t>Secara keseluruhan pada hasil penelitian ini ditemukan sesuai kajian pada upaya adaptasi yang dilakukan oleh pihak PDAM Tirta Cendana dik</w:t>
      </w:r>
      <w:r w:rsidR="00AD25EE" w:rsidRPr="00622901">
        <w:rPr>
          <w:rFonts w:ascii="Arial" w:hAnsi="Arial" w:cs="Arial"/>
          <w:sz w:val="20"/>
          <w:szCs w:val="20"/>
          <w:lang w:val="id-ID"/>
        </w:rPr>
        <w:t xml:space="preserve">atakan belum maksimal dan perlu </w:t>
      </w:r>
      <w:r w:rsidRPr="00622901">
        <w:rPr>
          <w:rFonts w:ascii="Arial" w:hAnsi="Arial" w:cs="Arial"/>
          <w:sz w:val="20"/>
          <w:szCs w:val="20"/>
          <w:lang w:val="id-ID"/>
        </w:rPr>
        <w:t>peningkatan sesuai pada perolehan informasi dalam penelitian ini perlu untuk meningkatkan manajemen kinerja bagi para pegawai PDAM Tirta Cendana. Sesuai pada indikator terkait upaya adaptasi yang bertujuan untuk membantu terciptanya penyesuaian kerja dengan lingkungannya sehingga berdampak pada baik pada jaringan pipa distribusi pelanggan yang ada pada PDAM Tirta C</w:t>
      </w:r>
      <w:r w:rsidR="00712AF0" w:rsidRPr="00622901">
        <w:rPr>
          <w:rFonts w:ascii="Arial" w:hAnsi="Arial" w:cs="Arial"/>
          <w:sz w:val="20"/>
          <w:szCs w:val="20"/>
          <w:lang w:val="id-ID"/>
        </w:rPr>
        <w:t>endana di masa- masa mendatang.</w:t>
      </w:r>
    </w:p>
    <w:p w:rsidR="009C1FE7" w:rsidRPr="00622901" w:rsidRDefault="009C1FE7" w:rsidP="009C1FE7">
      <w:pPr>
        <w:spacing w:after="0"/>
        <w:jc w:val="both"/>
        <w:rPr>
          <w:rFonts w:ascii="Arial" w:hAnsi="Arial" w:cs="Arial"/>
          <w:b/>
          <w:sz w:val="20"/>
          <w:szCs w:val="20"/>
          <w:lang w:val="id-ID"/>
        </w:rPr>
      </w:pPr>
      <w:r w:rsidRPr="00622901">
        <w:rPr>
          <w:rFonts w:ascii="Arial" w:hAnsi="Arial" w:cs="Arial"/>
          <w:b/>
          <w:sz w:val="20"/>
          <w:szCs w:val="20"/>
          <w:lang w:val="id-ID"/>
        </w:rPr>
        <w:t>KESIMPULAN</w:t>
      </w:r>
    </w:p>
    <w:p w:rsidR="00677782" w:rsidRPr="00622901" w:rsidRDefault="00677782" w:rsidP="009C1FE7">
      <w:pPr>
        <w:spacing w:after="0"/>
        <w:jc w:val="both"/>
        <w:rPr>
          <w:rFonts w:ascii="Arial" w:hAnsi="Arial" w:cs="Arial"/>
          <w:sz w:val="20"/>
          <w:szCs w:val="20"/>
          <w:lang w:val="id-ID"/>
        </w:rPr>
      </w:pPr>
      <w:r w:rsidRPr="00622901">
        <w:rPr>
          <w:rFonts w:ascii="Arial" w:hAnsi="Arial" w:cs="Arial"/>
          <w:sz w:val="20"/>
          <w:szCs w:val="20"/>
          <w:lang w:val="id-ID"/>
        </w:rPr>
        <w:lastRenderedPageBreak/>
        <w:t xml:space="preserve">Berdasarkan </w:t>
      </w:r>
      <w:r w:rsidR="00B81DE1" w:rsidRPr="00622901">
        <w:rPr>
          <w:rFonts w:ascii="Arial" w:hAnsi="Arial" w:cs="Arial"/>
          <w:sz w:val="20"/>
          <w:szCs w:val="20"/>
          <w:lang w:val="id-ID"/>
        </w:rPr>
        <w:t xml:space="preserve">hasil penelitian yang dilakukan mengenai </w:t>
      </w:r>
      <w:r w:rsidRPr="00622901">
        <w:rPr>
          <w:rFonts w:ascii="Arial" w:hAnsi="Arial" w:cs="Arial"/>
          <w:sz w:val="20"/>
          <w:szCs w:val="20"/>
          <w:lang w:val="id-ID"/>
        </w:rPr>
        <w:t>upaya pemeliharaan jaringan perpipaan oleh Perusahaan Daerah Air Minum (PDAM) Tirta Cendana Kefamenanu”, peneliti dapat menyimpulkan bahwa :</w:t>
      </w:r>
    </w:p>
    <w:p w:rsidR="00677782" w:rsidRPr="00622901" w:rsidRDefault="00677782" w:rsidP="00677782">
      <w:pPr>
        <w:pStyle w:val="ListParagraph"/>
        <w:numPr>
          <w:ilvl w:val="0"/>
          <w:numId w:val="13"/>
        </w:numPr>
        <w:rPr>
          <w:rFonts w:ascii="Arial" w:hAnsi="Arial" w:cs="Arial"/>
          <w:sz w:val="20"/>
          <w:szCs w:val="20"/>
          <w:lang w:val="id-ID"/>
        </w:rPr>
      </w:pPr>
      <w:r w:rsidRPr="00622901">
        <w:rPr>
          <w:rFonts w:ascii="Arial" w:hAnsi="Arial" w:cs="Arial"/>
          <w:sz w:val="20"/>
          <w:szCs w:val="20"/>
          <w:lang w:val="id-ID"/>
        </w:rPr>
        <w:t>Upaya preventif yang dilakukan oleh pihak PDAM Tirta Cendana dalam pemeliharaan jaringan perpipaan pelanggan belum maksimal, walaupun upaya pencegahannya dengan melakukan pengawasan rutin pada jaringan perpipaan. Kontrol rutin dilakukan pegawai PDAM Tirta Cendana mencegah terjadinya kerusakan pada sambungan pipa distribusi bagi pelanggan dilakukan sesuai dengan jadwal pengaliran pada wilayah reservoir (air bak). Adapun kesulitan yang dihadapi oleh pegawai PDAM Tirta Cendana dalam   mencegah   terjadinya</w:t>
      </w:r>
      <w:r w:rsidR="00457284" w:rsidRPr="00622901">
        <w:rPr>
          <w:rFonts w:ascii="Arial" w:hAnsi="Arial" w:cs="Arial"/>
          <w:sz w:val="20"/>
          <w:szCs w:val="20"/>
          <w:lang w:val="id-ID"/>
        </w:rPr>
        <w:t xml:space="preserve"> </w:t>
      </w:r>
      <w:r w:rsidRPr="00622901">
        <w:rPr>
          <w:rFonts w:ascii="Arial" w:hAnsi="Arial" w:cs="Arial"/>
          <w:sz w:val="20"/>
          <w:szCs w:val="20"/>
          <w:lang w:val="id-ID"/>
        </w:rPr>
        <w:t>kerusakan pada sambungan pipa distribusi pelanggan, apabila terjadinya bencana alam berupa longsor yang merusak sambungan pipa pelanggan.</w:t>
      </w:r>
    </w:p>
    <w:p w:rsidR="00677782" w:rsidRPr="00622901" w:rsidRDefault="00677782" w:rsidP="00457284">
      <w:pPr>
        <w:pStyle w:val="ListParagraph"/>
        <w:numPr>
          <w:ilvl w:val="0"/>
          <w:numId w:val="13"/>
        </w:numPr>
        <w:rPr>
          <w:rFonts w:ascii="Arial" w:hAnsi="Arial" w:cs="Arial"/>
          <w:sz w:val="20"/>
          <w:szCs w:val="20"/>
          <w:lang w:val="id-ID"/>
        </w:rPr>
      </w:pPr>
      <w:r w:rsidRPr="00622901">
        <w:rPr>
          <w:rFonts w:ascii="Arial" w:hAnsi="Arial" w:cs="Arial"/>
          <w:sz w:val="20"/>
          <w:szCs w:val="20"/>
          <w:lang w:val="id-ID"/>
        </w:rPr>
        <w:t xml:space="preserve">Upaya preservatif yang dilakukan oleh pihak PDAM Tirta Cendana dalam pemeliharaan jaringan perpipaan pelanggan pegawai selalu melakukan pembenahan rutin pada instalasi pipa dan pengembangan pada jaringan perpipaan dan juga bak penampung air (reservoir). Upaya pemeliharaan pipa distribusi pelanggan difokuskan pada keluhan pelanggan akibat sambungan perpipaan yang sudah termakan usia, dan pegawai selalu memperhatikan </w:t>
      </w:r>
      <w:r w:rsidR="00457284" w:rsidRPr="00622901">
        <w:rPr>
          <w:rFonts w:ascii="Arial" w:hAnsi="Arial" w:cs="Arial"/>
          <w:sz w:val="20"/>
          <w:szCs w:val="20"/>
          <w:lang w:val="id-ID"/>
        </w:rPr>
        <w:t xml:space="preserve">kualitas </w:t>
      </w:r>
      <w:r w:rsidRPr="00622901">
        <w:rPr>
          <w:rFonts w:ascii="Arial" w:hAnsi="Arial" w:cs="Arial"/>
          <w:sz w:val="20"/>
          <w:szCs w:val="20"/>
          <w:lang w:val="id-ID"/>
        </w:rPr>
        <w:t>air pada sumber mata air di PDAM Tirta Cendana.</w:t>
      </w:r>
    </w:p>
    <w:p w:rsidR="00677782" w:rsidRPr="00622901" w:rsidRDefault="00677782" w:rsidP="00457284">
      <w:pPr>
        <w:pStyle w:val="ListParagraph"/>
        <w:numPr>
          <w:ilvl w:val="0"/>
          <w:numId w:val="13"/>
        </w:numPr>
        <w:rPr>
          <w:rFonts w:ascii="Arial" w:hAnsi="Arial" w:cs="Arial"/>
          <w:sz w:val="20"/>
          <w:szCs w:val="20"/>
          <w:lang w:val="id-ID"/>
        </w:rPr>
      </w:pPr>
      <w:r w:rsidRPr="00622901">
        <w:rPr>
          <w:rFonts w:ascii="Arial" w:hAnsi="Arial" w:cs="Arial"/>
          <w:sz w:val="20"/>
          <w:szCs w:val="20"/>
          <w:lang w:val="id-ID"/>
        </w:rPr>
        <w:t>Upaya kuratif yang dilakukan oleh pihak PDAM Tirta Cendana dalam pemelihara</w:t>
      </w:r>
      <w:r w:rsidR="00B81DE1" w:rsidRPr="00622901">
        <w:rPr>
          <w:rFonts w:ascii="Arial" w:hAnsi="Arial" w:cs="Arial"/>
          <w:sz w:val="20"/>
          <w:szCs w:val="20"/>
          <w:lang w:val="id-ID"/>
        </w:rPr>
        <w:t xml:space="preserve">an jaringan perpipaan pelanggan ialah </w:t>
      </w:r>
      <w:r w:rsidRPr="00622901">
        <w:rPr>
          <w:rFonts w:ascii="Arial" w:hAnsi="Arial" w:cs="Arial"/>
          <w:sz w:val="20"/>
          <w:szCs w:val="20"/>
          <w:lang w:val="id-ID"/>
        </w:rPr>
        <w:t>dengan mengantisipasi masalah yang dialami oleh pelanggan, petugas PDAM Tirta Cendana selalu rutin melakukan pemeriksaan sambungan pipa di sepanjang wilayah Kabupaten Timor Tengah Utara.</w:t>
      </w:r>
    </w:p>
    <w:p w:rsidR="00457284" w:rsidRPr="00622901" w:rsidRDefault="00677782" w:rsidP="00457284">
      <w:pPr>
        <w:pStyle w:val="ListParagraph"/>
        <w:numPr>
          <w:ilvl w:val="0"/>
          <w:numId w:val="13"/>
        </w:numPr>
        <w:spacing w:after="160"/>
        <w:rPr>
          <w:rFonts w:ascii="Arial" w:hAnsi="Arial" w:cs="Arial"/>
          <w:sz w:val="20"/>
          <w:szCs w:val="20"/>
          <w:lang w:val="id-ID"/>
        </w:rPr>
      </w:pPr>
      <w:r w:rsidRPr="00622901">
        <w:rPr>
          <w:rFonts w:ascii="Arial" w:hAnsi="Arial" w:cs="Arial"/>
          <w:sz w:val="20"/>
          <w:szCs w:val="20"/>
          <w:lang w:val="id-ID"/>
        </w:rPr>
        <w:t xml:space="preserve">Upaya adaptasi yang dilakukan oleh pihak PDAM Tirta Cendana dalam pemeliharaan jaringan perpipaan pelanggan ialah penyesuaian kerja untuk menjaga kualitas layanan dan </w:t>
      </w:r>
      <w:r w:rsidRPr="00622901">
        <w:rPr>
          <w:rFonts w:ascii="Arial" w:hAnsi="Arial" w:cs="Arial"/>
          <w:sz w:val="20"/>
          <w:szCs w:val="20"/>
          <w:lang w:val="id-ID"/>
        </w:rPr>
        <w:lastRenderedPageBreak/>
        <w:t>kualitas kerja pada pendistribusian</w:t>
      </w:r>
      <w:r w:rsidR="00457284" w:rsidRPr="00622901">
        <w:rPr>
          <w:rFonts w:ascii="Arial" w:hAnsi="Arial" w:cs="Arial"/>
          <w:sz w:val="20"/>
          <w:szCs w:val="20"/>
          <w:lang w:val="id-ID"/>
        </w:rPr>
        <w:t xml:space="preserve"> </w:t>
      </w:r>
      <w:r w:rsidRPr="00622901">
        <w:rPr>
          <w:rFonts w:ascii="Arial" w:hAnsi="Arial" w:cs="Arial"/>
          <w:sz w:val="20"/>
          <w:szCs w:val="20"/>
          <w:lang w:val="id-ID"/>
        </w:rPr>
        <w:t>air bersih kepada pelanggan. Pihak PDAM Tirta Cendana memberikan pelayanan air bersih sesuai pada jadwal dan sesuai dengan pemenuhan kebutuhan air bagi pelanggan. Para pegawai PDAM Tirta Cendana juga selalu merespon keluhan yang sering dialami oleh pelanggan di PDAM Tirta Cendana, demi menjaga kualitas pelayanan.</w:t>
      </w:r>
    </w:p>
    <w:p w:rsidR="00B07FD2" w:rsidRPr="00622901" w:rsidRDefault="00B07FD2" w:rsidP="00B07FD2">
      <w:pPr>
        <w:pStyle w:val="ListParagraph"/>
        <w:spacing w:after="160"/>
        <w:ind w:left="720" w:firstLine="0"/>
        <w:rPr>
          <w:rFonts w:ascii="Arial" w:hAnsi="Arial" w:cs="Arial"/>
          <w:sz w:val="20"/>
          <w:szCs w:val="20"/>
          <w:lang w:val="id-ID"/>
        </w:rPr>
      </w:pPr>
    </w:p>
    <w:p w:rsidR="00677782" w:rsidRPr="00622901" w:rsidRDefault="00677782" w:rsidP="00457284">
      <w:pPr>
        <w:spacing w:after="0"/>
        <w:jc w:val="both"/>
        <w:rPr>
          <w:rFonts w:ascii="Arial" w:hAnsi="Arial" w:cs="Arial"/>
          <w:b/>
          <w:sz w:val="20"/>
          <w:szCs w:val="20"/>
          <w:lang w:val="id-ID"/>
        </w:rPr>
      </w:pPr>
      <w:r w:rsidRPr="00622901">
        <w:rPr>
          <w:rFonts w:ascii="Arial" w:hAnsi="Arial" w:cs="Arial"/>
          <w:b/>
          <w:sz w:val="20"/>
          <w:szCs w:val="20"/>
          <w:lang w:val="id-ID"/>
        </w:rPr>
        <w:t>SARAN</w:t>
      </w:r>
    </w:p>
    <w:p w:rsidR="00677782" w:rsidRPr="00622901" w:rsidRDefault="00677782" w:rsidP="00457284">
      <w:pPr>
        <w:spacing w:after="0"/>
        <w:jc w:val="both"/>
        <w:rPr>
          <w:rFonts w:ascii="Arial" w:hAnsi="Arial" w:cs="Arial"/>
          <w:sz w:val="20"/>
          <w:szCs w:val="20"/>
          <w:lang w:val="id-ID"/>
        </w:rPr>
      </w:pPr>
      <w:r w:rsidRPr="00622901">
        <w:rPr>
          <w:rFonts w:ascii="Arial" w:hAnsi="Arial" w:cs="Arial"/>
          <w:sz w:val="20"/>
          <w:szCs w:val="20"/>
          <w:lang w:val="id-ID"/>
        </w:rPr>
        <w:t>Berdasarkan hasil penelitian mengenai “upaya pemeliharaan jaringan perpipaan oleh Perusahaan Daerah Air Minum (PDAM) Tirta Cendana Kefamenanu”, maka dari itu peneliti menyarankan :</w:t>
      </w:r>
    </w:p>
    <w:p w:rsidR="00677782" w:rsidRPr="00622901" w:rsidRDefault="00677782" w:rsidP="00457284">
      <w:pPr>
        <w:pStyle w:val="ListParagraph"/>
        <w:numPr>
          <w:ilvl w:val="0"/>
          <w:numId w:val="15"/>
        </w:numPr>
        <w:rPr>
          <w:rFonts w:ascii="Arial" w:hAnsi="Arial" w:cs="Arial"/>
          <w:sz w:val="20"/>
          <w:szCs w:val="20"/>
          <w:lang w:val="id-ID"/>
        </w:rPr>
      </w:pPr>
      <w:r w:rsidRPr="00622901">
        <w:rPr>
          <w:rFonts w:ascii="Arial" w:hAnsi="Arial" w:cs="Arial"/>
          <w:sz w:val="20"/>
          <w:szCs w:val="20"/>
          <w:lang w:val="id-ID"/>
        </w:rPr>
        <w:t>Perusahaan Daerah Air Minum Tirta Cendana diharapkan untuk lebih memperhatikan kepuasan pelanggan dalam memberikan kinerja dan pelayanan terkait dengan upaya pemeliharaan pipa distribusi bagi pelanggan dan mengupayakan pendistribusian air yang sesuai dengan jadwal pelayanan yang ditetapkan pada tiap Reservoar (Bak Penampung Air) yang berada di wilayah Kabupaten Timor Tengah Utara.</w:t>
      </w:r>
    </w:p>
    <w:p w:rsidR="00677782" w:rsidRPr="00622901" w:rsidRDefault="00677782" w:rsidP="00677782">
      <w:pPr>
        <w:pStyle w:val="ListParagraph"/>
        <w:numPr>
          <w:ilvl w:val="0"/>
          <w:numId w:val="15"/>
        </w:numPr>
        <w:rPr>
          <w:rFonts w:ascii="Arial" w:hAnsi="Arial" w:cs="Arial"/>
          <w:sz w:val="20"/>
          <w:szCs w:val="20"/>
          <w:lang w:val="id-ID"/>
        </w:rPr>
      </w:pPr>
      <w:r w:rsidRPr="00622901">
        <w:rPr>
          <w:rFonts w:ascii="Arial" w:hAnsi="Arial" w:cs="Arial"/>
          <w:sz w:val="20"/>
          <w:szCs w:val="20"/>
          <w:lang w:val="id-ID"/>
        </w:rPr>
        <w:t>Perusahaan Daerah Air Minum Tirta Cendana perlu meningkatkan kualitas pelayanannya agar menurunkan resiko mendapatkan pengaduan dan ketidakpuasan pelanggan.   Apabila   terjadi</w:t>
      </w:r>
      <w:r w:rsidR="00457284" w:rsidRPr="00622901">
        <w:rPr>
          <w:rFonts w:ascii="Arial" w:hAnsi="Arial" w:cs="Arial"/>
          <w:sz w:val="20"/>
          <w:szCs w:val="20"/>
          <w:lang w:val="id-ID"/>
        </w:rPr>
        <w:t xml:space="preserve"> </w:t>
      </w:r>
      <w:r w:rsidRPr="00622901">
        <w:rPr>
          <w:rFonts w:ascii="Arial" w:hAnsi="Arial" w:cs="Arial"/>
          <w:sz w:val="20"/>
          <w:szCs w:val="20"/>
          <w:lang w:val="id-ID"/>
        </w:rPr>
        <w:t>kerusakan terkait masalah yang jaringan perpipaan yang dihadapi perusahaan sebaiknya memberikan informasi kepada seluruh pelanggan agar mendapatkan pemahaman yang baik.</w:t>
      </w:r>
    </w:p>
    <w:p w:rsidR="00677782" w:rsidRPr="00622901" w:rsidRDefault="00677782" w:rsidP="00457284">
      <w:pPr>
        <w:pStyle w:val="ListParagraph"/>
        <w:numPr>
          <w:ilvl w:val="0"/>
          <w:numId w:val="15"/>
        </w:numPr>
        <w:rPr>
          <w:rFonts w:ascii="Arial" w:hAnsi="Arial" w:cs="Arial"/>
          <w:sz w:val="20"/>
          <w:szCs w:val="20"/>
          <w:lang w:val="id-ID"/>
        </w:rPr>
      </w:pPr>
      <w:r w:rsidRPr="00622901">
        <w:rPr>
          <w:rFonts w:ascii="Arial" w:hAnsi="Arial" w:cs="Arial"/>
          <w:sz w:val="20"/>
          <w:szCs w:val="20"/>
          <w:lang w:val="id-ID"/>
        </w:rPr>
        <w:t>Perusahaan Daerah Air Minum Tirta Cendana diharapkan agar mengikuti pelatihan teknis atau bimbingan teknis terkait dengan pemeliharaan jaringan perpipaan di Kabupaten Timor Tengah Utara.</w:t>
      </w:r>
    </w:p>
    <w:p w:rsidR="00677782" w:rsidRPr="00622901" w:rsidRDefault="00677782" w:rsidP="00457284">
      <w:pPr>
        <w:pStyle w:val="ListParagraph"/>
        <w:numPr>
          <w:ilvl w:val="0"/>
          <w:numId w:val="15"/>
        </w:numPr>
        <w:rPr>
          <w:rFonts w:ascii="Arial" w:hAnsi="Arial" w:cs="Arial"/>
          <w:sz w:val="20"/>
          <w:szCs w:val="20"/>
          <w:lang w:val="id-ID"/>
        </w:rPr>
      </w:pPr>
      <w:r w:rsidRPr="00622901">
        <w:rPr>
          <w:rFonts w:ascii="Arial" w:hAnsi="Arial" w:cs="Arial"/>
          <w:sz w:val="20"/>
          <w:szCs w:val="20"/>
          <w:lang w:val="id-ID"/>
        </w:rPr>
        <w:t xml:space="preserve">Pemerintah Kabupaten Timor Tengah Utara diharapkan agar lebih memperhatikan Perusahaan Daerah Air Minum Tirta Cendana untuk melakukan pembaharuan pada </w:t>
      </w:r>
      <w:r w:rsidRPr="00622901">
        <w:rPr>
          <w:rFonts w:ascii="Arial" w:hAnsi="Arial" w:cs="Arial"/>
          <w:sz w:val="20"/>
          <w:szCs w:val="20"/>
          <w:lang w:val="id-ID"/>
        </w:rPr>
        <w:lastRenderedPageBreak/>
        <w:t>jaringan perpipaan yang tidak layak untuk digunakan demi menjaga kestabilan pendistribusian air.</w:t>
      </w:r>
    </w:p>
    <w:p w:rsidR="00677782" w:rsidRPr="00622901" w:rsidRDefault="00677782" w:rsidP="00677782">
      <w:pPr>
        <w:jc w:val="both"/>
        <w:rPr>
          <w:rFonts w:ascii="Arial" w:hAnsi="Arial" w:cs="Arial"/>
          <w:sz w:val="20"/>
          <w:szCs w:val="20"/>
          <w:lang w:val="id-ID"/>
        </w:rPr>
      </w:pPr>
    </w:p>
    <w:p w:rsidR="00457284" w:rsidRPr="00622901" w:rsidRDefault="00457284" w:rsidP="00457284">
      <w:pPr>
        <w:jc w:val="both"/>
        <w:rPr>
          <w:rFonts w:ascii="Arial" w:hAnsi="Arial" w:cs="Arial"/>
          <w:b/>
          <w:sz w:val="20"/>
          <w:szCs w:val="20"/>
          <w:lang w:val="id-ID"/>
        </w:rPr>
      </w:pPr>
      <w:r w:rsidRPr="00622901">
        <w:rPr>
          <w:rFonts w:ascii="Arial" w:hAnsi="Arial" w:cs="Arial"/>
          <w:b/>
          <w:sz w:val="20"/>
          <w:szCs w:val="20"/>
          <w:lang w:val="id-ID"/>
        </w:rPr>
        <w:t>UCAPAN TERIMA KASIH</w:t>
      </w:r>
    </w:p>
    <w:p w:rsidR="00457284" w:rsidRPr="00622901" w:rsidRDefault="00457284" w:rsidP="00457284">
      <w:pPr>
        <w:spacing w:after="0"/>
        <w:jc w:val="both"/>
        <w:rPr>
          <w:rFonts w:ascii="Arial" w:hAnsi="Arial" w:cs="Arial"/>
          <w:sz w:val="20"/>
          <w:szCs w:val="20"/>
          <w:lang w:val="id-ID"/>
        </w:rPr>
      </w:pPr>
      <w:r w:rsidRPr="00622901">
        <w:rPr>
          <w:rFonts w:ascii="Arial" w:hAnsi="Arial" w:cs="Arial"/>
          <w:sz w:val="20"/>
          <w:szCs w:val="20"/>
          <w:lang w:val="id-ID"/>
        </w:rPr>
        <w:t>Dalam penyusunan jurnal penelitian ini, penulis mengucapkan limpah terima kasih kepada :</w:t>
      </w:r>
    </w:p>
    <w:p w:rsidR="00457284" w:rsidRPr="00622901" w:rsidRDefault="00160261" w:rsidP="00457284">
      <w:pPr>
        <w:spacing w:after="0"/>
        <w:jc w:val="both"/>
        <w:rPr>
          <w:rFonts w:ascii="Arial" w:hAnsi="Arial" w:cs="Arial"/>
          <w:sz w:val="20"/>
          <w:szCs w:val="20"/>
          <w:lang w:val="id-ID"/>
        </w:rPr>
      </w:pPr>
      <w:r w:rsidRPr="00622901">
        <w:rPr>
          <w:rFonts w:ascii="Arial" w:hAnsi="Arial" w:cs="Arial"/>
          <w:sz w:val="20"/>
          <w:szCs w:val="20"/>
          <w:lang w:val="id-ID"/>
        </w:rPr>
        <w:t xml:space="preserve">1. </w:t>
      </w:r>
      <w:r w:rsidR="00457284" w:rsidRPr="00622901">
        <w:rPr>
          <w:rFonts w:ascii="Arial" w:hAnsi="Arial" w:cs="Arial"/>
          <w:sz w:val="20"/>
          <w:szCs w:val="20"/>
          <w:lang w:val="id-ID"/>
        </w:rPr>
        <w:t>Dosen Pembimbing Utama dan Dosen Pembimbing Pendamping.</w:t>
      </w:r>
    </w:p>
    <w:p w:rsidR="00593FF4" w:rsidRPr="00622901" w:rsidRDefault="00160261" w:rsidP="00677782">
      <w:pPr>
        <w:jc w:val="both"/>
        <w:rPr>
          <w:rFonts w:ascii="Arial" w:hAnsi="Arial" w:cs="Arial"/>
          <w:sz w:val="20"/>
          <w:szCs w:val="20"/>
          <w:lang w:val="id-ID"/>
        </w:rPr>
      </w:pPr>
      <w:r w:rsidRPr="00622901">
        <w:rPr>
          <w:rFonts w:ascii="Arial" w:hAnsi="Arial" w:cs="Arial"/>
          <w:sz w:val="20"/>
          <w:szCs w:val="20"/>
          <w:lang w:val="id-ID"/>
        </w:rPr>
        <w:t xml:space="preserve">2. </w:t>
      </w:r>
      <w:r w:rsidR="00457284" w:rsidRPr="00622901">
        <w:rPr>
          <w:rFonts w:ascii="Arial" w:hAnsi="Arial" w:cs="Arial"/>
          <w:sz w:val="20"/>
          <w:szCs w:val="20"/>
          <w:lang w:val="id-ID"/>
        </w:rPr>
        <w:t xml:space="preserve">Narasumber : Pegawai PDAM Tirta Cendana, dan masyarakat selaku pelanggan PDAM Tirta </w:t>
      </w:r>
      <w:r w:rsidR="00AE4CBB" w:rsidRPr="00622901">
        <w:rPr>
          <w:rFonts w:ascii="Arial" w:hAnsi="Arial" w:cs="Arial"/>
          <w:sz w:val="20"/>
          <w:szCs w:val="20"/>
          <w:lang w:val="id-ID"/>
        </w:rPr>
        <w:t xml:space="preserve">   </w:t>
      </w:r>
      <w:r w:rsidR="00457284" w:rsidRPr="00622901">
        <w:rPr>
          <w:rFonts w:ascii="Arial" w:hAnsi="Arial" w:cs="Arial"/>
          <w:sz w:val="20"/>
          <w:szCs w:val="20"/>
          <w:lang w:val="id-ID"/>
        </w:rPr>
        <w:t>Cendana Kabupaten Timor Tengah Utara.</w:t>
      </w:r>
    </w:p>
    <w:p w:rsidR="00661205" w:rsidRPr="00622901" w:rsidRDefault="00661205" w:rsidP="00677782">
      <w:pPr>
        <w:jc w:val="both"/>
        <w:rPr>
          <w:rFonts w:ascii="Arial" w:hAnsi="Arial" w:cs="Arial"/>
          <w:sz w:val="20"/>
          <w:szCs w:val="20"/>
          <w:lang w:val="id-ID"/>
        </w:rPr>
      </w:pPr>
    </w:p>
    <w:p w:rsidR="00677782" w:rsidRPr="00622901" w:rsidRDefault="00677782" w:rsidP="00677782">
      <w:pPr>
        <w:jc w:val="both"/>
        <w:rPr>
          <w:rFonts w:ascii="Arial" w:hAnsi="Arial" w:cs="Arial"/>
          <w:b/>
          <w:sz w:val="20"/>
          <w:szCs w:val="20"/>
          <w:lang w:val="id-ID"/>
        </w:rPr>
      </w:pPr>
      <w:r w:rsidRPr="00622901">
        <w:rPr>
          <w:rFonts w:ascii="Arial" w:hAnsi="Arial" w:cs="Arial"/>
          <w:b/>
          <w:sz w:val="20"/>
          <w:szCs w:val="20"/>
          <w:lang w:val="id-ID"/>
        </w:rPr>
        <w:t>DAFTAR PUSTAKA</w:t>
      </w:r>
    </w:p>
    <w:p w:rsidR="00677782" w:rsidRPr="00622901" w:rsidRDefault="00677782" w:rsidP="00457284">
      <w:pPr>
        <w:spacing w:after="0"/>
        <w:jc w:val="both"/>
        <w:rPr>
          <w:rFonts w:ascii="Arial" w:hAnsi="Arial" w:cs="Arial"/>
          <w:b/>
          <w:sz w:val="20"/>
          <w:szCs w:val="20"/>
          <w:lang w:val="id-ID"/>
        </w:rPr>
      </w:pPr>
      <w:r w:rsidRPr="00622901">
        <w:rPr>
          <w:rFonts w:ascii="Arial" w:hAnsi="Arial" w:cs="Arial"/>
          <w:b/>
          <w:sz w:val="20"/>
          <w:szCs w:val="20"/>
          <w:lang w:val="id-ID"/>
        </w:rPr>
        <w:t>Buku :</w:t>
      </w:r>
    </w:p>
    <w:p w:rsidR="00677782" w:rsidRPr="00622901" w:rsidRDefault="00677782" w:rsidP="00457284">
      <w:pPr>
        <w:spacing w:after="0"/>
        <w:jc w:val="both"/>
        <w:rPr>
          <w:rFonts w:ascii="Arial" w:hAnsi="Arial" w:cs="Arial"/>
          <w:sz w:val="20"/>
          <w:szCs w:val="20"/>
          <w:lang w:val="id-ID"/>
        </w:rPr>
      </w:pPr>
      <w:r w:rsidRPr="00622901">
        <w:rPr>
          <w:rFonts w:ascii="Arial" w:hAnsi="Arial" w:cs="Arial"/>
          <w:sz w:val="20"/>
          <w:szCs w:val="20"/>
          <w:lang w:val="id-ID"/>
        </w:rPr>
        <w:t>Ansori, N. &amp; Mustajib, M. I. 2013.Sistem</w:t>
      </w:r>
      <w:r w:rsidRPr="00622901">
        <w:rPr>
          <w:rFonts w:ascii="Arial" w:hAnsi="Arial" w:cs="Arial"/>
          <w:sz w:val="20"/>
          <w:szCs w:val="20"/>
          <w:lang w:val="id-ID"/>
        </w:rPr>
        <w:tab/>
        <w:t>Perawatan Terpadu.Yogyakarta. Graha Ilmu.</w:t>
      </w:r>
    </w:p>
    <w:p w:rsidR="00677782" w:rsidRPr="00622901" w:rsidRDefault="00677782" w:rsidP="00457284">
      <w:pPr>
        <w:spacing w:after="0"/>
        <w:jc w:val="both"/>
        <w:rPr>
          <w:rFonts w:ascii="Arial" w:hAnsi="Arial" w:cs="Arial"/>
          <w:sz w:val="20"/>
          <w:szCs w:val="20"/>
          <w:lang w:val="id-ID"/>
        </w:rPr>
      </w:pPr>
      <w:r w:rsidRPr="00622901">
        <w:rPr>
          <w:rFonts w:ascii="Arial" w:hAnsi="Arial" w:cs="Arial"/>
          <w:sz w:val="20"/>
          <w:szCs w:val="20"/>
          <w:lang w:val="id-ID"/>
        </w:rPr>
        <w:t>Departemen Pendidikan Nasional. 2008. Kamus Besar Bahasa Indonesia. Jakarta: PT. Gramedia Pustaka Utama.</w:t>
      </w:r>
    </w:p>
    <w:p w:rsidR="00677782" w:rsidRPr="00622901" w:rsidRDefault="00677782" w:rsidP="00457284">
      <w:pPr>
        <w:spacing w:after="0"/>
        <w:jc w:val="both"/>
        <w:rPr>
          <w:rFonts w:ascii="Arial" w:hAnsi="Arial" w:cs="Arial"/>
          <w:sz w:val="20"/>
          <w:szCs w:val="20"/>
          <w:lang w:val="id-ID"/>
        </w:rPr>
      </w:pPr>
      <w:r w:rsidRPr="00622901">
        <w:rPr>
          <w:rFonts w:ascii="Arial" w:hAnsi="Arial" w:cs="Arial"/>
          <w:sz w:val="20"/>
          <w:szCs w:val="20"/>
          <w:lang w:val="id-ID"/>
        </w:rPr>
        <w:t>Kodoatie, Robert J., dan Roestam, Sjarief. 2005. Pengelolaan Sumber Daya Air Terpadu. Yogyakarta : Andi Offset.</w:t>
      </w:r>
    </w:p>
    <w:p w:rsidR="00677782" w:rsidRPr="00622901" w:rsidRDefault="00677782" w:rsidP="00457284">
      <w:pPr>
        <w:spacing w:after="0"/>
        <w:jc w:val="both"/>
        <w:rPr>
          <w:rFonts w:ascii="Arial" w:hAnsi="Arial" w:cs="Arial"/>
          <w:sz w:val="20"/>
          <w:szCs w:val="20"/>
          <w:lang w:val="id-ID"/>
        </w:rPr>
      </w:pPr>
      <w:r w:rsidRPr="00622901">
        <w:rPr>
          <w:rFonts w:ascii="Arial" w:hAnsi="Arial" w:cs="Arial"/>
          <w:sz w:val="20"/>
          <w:szCs w:val="20"/>
          <w:lang w:val="id-ID"/>
        </w:rPr>
        <w:t xml:space="preserve">Kusnaedi. 2010. Mengolah Air Kotor Untuk Air Minum. Jakarta. Swadaya. </w:t>
      </w:r>
    </w:p>
    <w:p w:rsidR="00677782" w:rsidRPr="00622901" w:rsidRDefault="00677782" w:rsidP="00457284">
      <w:pPr>
        <w:spacing w:after="0"/>
        <w:jc w:val="both"/>
        <w:rPr>
          <w:rFonts w:ascii="Arial" w:hAnsi="Arial" w:cs="Arial"/>
          <w:sz w:val="20"/>
          <w:szCs w:val="20"/>
          <w:lang w:val="id-ID"/>
        </w:rPr>
      </w:pPr>
      <w:r w:rsidRPr="00622901">
        <w:rPr>
          <w:rFonts w:ascii="Arial" w:hAnsi="Arial" w:cs="Arial"/>
          <w:sz w:val="20"/>
          <w:szCs w:val="20"/>
          <w:lang w:val="id-ID"/>
        </w:rPr>
        <w:t>Poerwadarminta.2006. Kamus Besar Bahasa Indonesia. Jakarta : Balai Pustaka.</w:t>
      </w:r>
    </w:p>
    <w:p w:rsidR="00677782" w:rsidRPr="00622901" w:rsidRDefault="00677782" w:rsidP="00457284">
      <w:pPr>
        <w:spacing w:after="0"/>
        <w:jc w:val="both"/>
        <w:rPr>
          <w:rFonts w:ascii="Arial" w:hAnsi="Arial" w:cs="Arial"/>
          <w:sz w:val="20"/>
          <w:szCs w:val="20"/>
          <w:lang w:val="id-ID"/>
        </w:rPr>
      </w:pPr>
      <w:r w:rsidRPr="00622901">
        <w:rPr>
          <w:rFonts w:ascii="Arial" w:hAnsi="Arial" w:cs="Arial"/>
          <w:sz w:val="20"/>
          <w:szCs w:val="20"/>
          <w:lang w:val="id-ID"/>
        </w:rPr>
        <w:t>Soeharto, Iman. 2002. Studi Kelayakan Proyek Industry. Jakarta : Erlangga. Surayin. 2001. Kamus Umum Bahasa Indonesia. Bandung. Drama Widya.</w:t>
      </w:r>
    </w:p>
    <w:p w:rsidR="00677782" w:rsidRPr="00622901" w:rsidRDefault="00677782" w:rsidP="00457284">
      <w:pPr>
        <w:spacing w:after="0"/>
        <w:jc w:val="both"/>
        <w:rPr>
          <w:rFonts w:ascii="Arial" w:hAnsi="Arial" w:cs="Arial"/>
          <w:sz w:val="20"/>
          <w:szCs w:val="20"/>
          <w:lang w:val="id-ID"/>
        </w:rPr>
      </w:pPr>
    </w:p>
    <w:p w:rsidR="00677782" w:rsidRPr="00622901" w:rsidRDefault="00677782" w:rsidP="00457284">
      <w:pPr>
        <w:spacing w:after="0"/>
        <w:jc w:val="both"/>
        <w:rPr>
          <w:rFonts w:ascii="Arial" w:hAnsi="Arial" w:cs="Arial"/>
          <w:b/>
          <w:sz w:val="20"/>
          <w:szCs w:val="20"/>
          <w:lang w:val="id-ID"/>
        </w:rPr>
      </w:pPr>
      <w:r w:rsidRPr="00622901">
        <w:rPr>
          <w:rFonts w:ascii="Arial" w:hAnsi="Arial" w:cs="Arial"/>
          <w:b/>
          <w:sz w:val="20"/>
          <w:szCs w:val="20"/>
          <w:lang w:val="id-ID"/>
        </w:rPr>
        <w:t>Jurnal :</w:t>
      </w:r>
    </w:p>
    <w:p w:rsidR="00677782" w:rsidRPr="00622901" w:rsidRDefault="00677782" w:rsidP="00457284">
      <w:pPr>
        <w:spacing w:after="0"/>
        <w:jc w:val="both"/>
        <w:rPr>
          <w:rFonts w:ascii="Arial" w:hAnsi="Arial" w:cs="Arial"/>
          <w:sz w:val="20"/>
          <w:szCs w:val="20"/>
          <w:lang w:val="id-ID"/>
        </w:rPr>
      </w:pPr>
      <w:r w:rsidRPr="00622901">
        <w:rPr>
          <w:rFonts w:ascii="Arial" w:hAnsi="Arial" w:cs="Arial"/>
          <w:sz w:val="20"/>
          <w:szCs w:val="20"/>
          <w:lang w:val="id-ID"/>
        </w:rPr>
        <w:t>Bengtsson, M. 2004. Condition Based Maintenance System – An Investigation of Technical Constituents and Organizational Aspects. Malardalen University.</w:t>
      </w:r>
    </w:p>
    <w:p w:rsidR="00677782" w:rsidRPr="00622901" w:rsidRDefault="00677782" w:rsidP="00457284">
      <w:pPr>
        <w:spacing w:after="0"/>
        <w:jc w:val="both"/>
        <w:rPr>
          <w:rFonts w:ascii="Arial" w:hAnsi="Arial" w:cs="Arial"/>
          <w:sz w:val="20"/>
          <w:szCs w:val="20"/>
          <w:lang w:val="id-ID"/>
        </w:rPr>
      </w:pPr>
      <w:r w:rsidRPr="00622901">
        <w:rPr>
          <w:rFonts w:ascii="Arial" w:hAnsi="Arial" w:cs="Arial"/>
          <w:sz w:val="20"/>
          <w:szCs w:val="20"/>
          <w:lang w:val="id-ID"/>
        </w:rPr>
        <w:t>Mobley.R.K., L.R. Higgins and D.J. Wikoff. (2008). Maintenance Engineering Handbook 7th Edition. New York. McGraw-Hill</w:t>
      </w:r>
    </w:p>
    <w:p w:rsidR="00677782" w:rsidRPr="00622901" w:rsidRDefault="002D781B" w:rsidP="00457284">
      <w:pPr>
        <w:spacing w:after="0"/>
        <w:jc w:val="both"/>
        <w:rPr>
          <w:rFonts w:ascii="Arial" w:hAnsi="Arial" w:cs="Arial"/>
          <w:sz w:val="20"/>
          <w:szCs w:val="20"/>
          <w:lang w:val="id-ID"/>
        </w:rPr>
      </w:pPr>
      <w:r w:rsidRPr="00622901">
        <w:rPr>
          <w:rFonts w:ascii="Arial" w:hAnsi="Arial" w:cs="Arial"/>
          <w:sz w:val="20"/>
          <w:szCs w:val="20"/>
          <w:lang w:val="id-ID"/>
        </w:rPr>
        <w:t xml:space="preserve">Seftianne dan Handayani. </w:t>
      </w:r>
      <w:r w:rsidR="00677782" w:rsidRPr="00622901">
        <w:rPr>
          <w:rFonts w:ascii="Arial" w:hAnsi="Arial" w:cs="Arial"/>
          <w:sz w:val="20"/>
          <w:szCs w:val="20"/>
          <w:lang w:val="id-ID"/>
        </w:rPr>
        <w:t xml:space="preserve">2011. Faktor-Faktor yang Mempengaruhi Struktur Modal pada Perusahaan Publik Sektor Manufaktur. Jurnal Bisnis dan Akuntansi, Volume 13, No. 1, April </w:t>
      </w:r>
      <w:r w:rsidRPr="00622901">
        <w:rPr>
          <w:rFonts w:ascii="Arial" w:hAnsi="Arial" w:cs="Arial"/>
          <w:sz w:val="20"/>
          <w:szCs w:val="20"/>
          <w:lang w:val="id-ID"/>
        </w:rPr>
        <w:t xml:space="preserve">2011, Halaman 39 - 56. Swanson, l. 2001. </w:t>
      </w:r>
      <w:r w:rsidRPr="00622901">
        <w:rPr>
          <w:rFonts w:ascii="Arial" w:hAnsi="Arial" w:cs="Arial"/>
          <w:sz w:val="20"/>
          <w:szCs w:val="20"/>
          <w:lang w:val="id-ID"/>
        </w:rPr>
        <w:lastRenderedPageBreak/>
        <w:t>Linking Maintenance</w:t>
      </w:r>
      <w:r w:rsidR="00677782" w:rsidRPr="00622901">
        <w:rPr>
          <w:rFonts w:ascii="Arial" w:hAnsi="Arial" w:cs="Arial"/>
          <w:sz w:val="20"/>
          <w:szCs w:val="20"/>
          <w:lang w:val="id-ID"/>
        </w:rPr>
        <w:t xml:space="preserve"> </w:t>
      </w:r>
      <w:r w:rsidRPr="00622901">
        <w:rPr>
          <w:rFonts w:ascii="Arial" w:hAnsi="Arial" w:cs="Arial"/>
          <w:sz w:val="20"/>
          <w:szCs w:val="20"/>
          <w:lang w:val="id-ID"/>
        </w:rPr>
        <w:t xml:space="preserve">Stretgies </w:t>
      </w:r>
      <w:r w:rsidR="00677782" w:rsidRPr="00622901">
        <w:rPr>
          <w:rFonts w:ascii="Arial" w:hAnsi="Arial" w:cs="Arial"/>
          <w:sz w:val="20"/>
          <w:szCs w:val="20"/>
          <w:lang w:val="id-ID"/>
        </w:rPr>
        <w:t>to Performance. International Journal</w:t>
      </w:r>
      <w:r w:rsidRPr="00622901">
        <w:rPr>
          <w:rFonts w:ascii="Arial" w:hAnsi="Arial" w:cs="Arial"/>
          <w:sz w:val="20"/>
          <w:szCs w:val="20"/>
          <w:lang w:val="id-ID"/>
        </w:rPr>
        <w:t xml:space="preserve"> </w:t>
      </w:r>
      <w:r w:rsidR="00677782" w:rsidRPr="00622901">
        <w:rPr>
          <w:rFonts w:ascii="Arial" w:hAnsi="Arial" w:cs="Arial"/>
          <w:sz w:val="20"/>
          <w:szCs w:val="20"/>
          <w:lang w:val="id-ID"/>
        </w:rPr>
        <w:t>of Production Economics.</w:t>
      </w:r>
    </w:p>
    <w:p w:rsidR="00677782" w:rsidRPr="00622901" w:rsidRDefault="00677782" w:rsidP="00677782">
      <w:pPr>
        <w:jc w:val="both"/>
        <w:rPr>
          <w:rFonts w:ascii="Arial" w:hAnsi="Arial" w:cs="Arial"/>
          <w:sz w:val="20"/>
          <w:szCs w:val="20"/>
          <w:lang w:val="id-ID"/>
        </w:rPr>
      </w:pPr>
    </w:p>
    <w:p w:rsidR="00677782" w:rsidRPr="00622901" w:rsidRDefault="00677782" w:rsidP="00677782">
      <w:pPr>
        <w:jc w:val="both"/>
        <w:rPr>
          <w:rFonts w:ascii="Arial" w:hAnsi="Arial" w:cs="Arial"/>
          <w:b/>
          <w:sz w:val="20"/>
          <w:szCs w:val="20"/>
          <w:lang w:val="id-ID"/>
        </w:rPr>
      </w:pPr>
      <w:r w:rsidRPr="00622901">
        <w:rPr>
          <w:rFonts w:ascii="Arial" w:hAnsi="Arial" w:cs="Arial"/>
          <w:b/>
          <w:sz w:val="20"/>
          <w:szCs w:val="20"/>
          <w:lang w:val="id-ID"/>
        </w:rPr>
        <w:t>Peraturan Perundang-Undangan :</w:t>
      </w:r>
    </w:p>
    <w:p w:rsidR="00677782" w:rsidRPr="00622901" w:rsidRDefault="00677782" w:rsidP="00677782">
      <w:pPr>
        <w:jc w:val="both"/>
        <w:rPr>
          <w:rFonts w:ascii="Arial" w:hAnsi="Arial" w:cs="Arial"/>
          <w:sz w:val="20"/>
          <w:szCs w:val="20"/>
          <w:lang w:val="id-ID"/>
        </w:rPr>
      </w:pPr>
      <w:r w:rsidRPr="00622901">
        <w:rPr>
          <w:rFonts w:ascii="Arial" w:hAnsi="Arial" w:cs="Arial"/>
          <w:sz w:val="20"/>
          <w:szCs w:val="20"/>
          <w:lang w:val="id-ID"/>
        </w:rPr>
        <w:t xml:space="preserve">Undang-Undang Nomor 7 Tahun 2004 </w:t>
      </w:r>
      <w:r w:rsidR="00457284" w:rsidRPr="00622901">
        <w:rPr>
          <w:rFonts w:ascii="Arial" w:hAnsi="Arial" w:cs="Arial"/>
          <w:sz w:val="20"/>
          <w:szCs w:val="20"/>
          <w:lang w:val="id-ID"/>
        </w:rPr>
        <w:t>Tentang Pengelolaan Sumber Air.</w:t>
      </w:r>
    </w:p>
    <w:p w:rsidR="00677782" w:rsidRPr="00622901" w:rsidRDefault="00677782" w:rsidP="00677782">
      <w:pPr>
        <w:jc w:val="both"/>
        <w:rPr>
          <w:rFonts w:ascii="Arial" w:hAnsi="Arial" w:cs="Arial"/>
          <w:b/>
          <w:sz w:val="20"/>
          <w:szCs w:val="20"/>
          <w:lang w:val="id-ID"/>
        </w:rPr>
      </w:pPr>
      <w:r w:rsidRPr="00622901">
        <w:rPr>
          <w:rFonts w:ascii="Arial" w:hAnsi="Arial" w:cs="Arial"/>
          <w:b/>
          <w:sz w:val="20"/>
          <w:szCs w:val="20"/>
          <w:lang w:val="id-ID"/>
        </w:rPr>
        <w:t>Sumber Lain :</w:t>
      </w:r>
    </w:p>
    <w:p w:rsidR="00677782" w:rsidRPr="00622901" w:rsidRDefault="00677782" w:rsidP="00677782">
      <w:pPr>
        <w:jc w:val="both"/>
        <w:rPr>
          <w:rFonts w:ascii="Arial" w:hAnsi="Arial" w:cs="Arial"/>
          <w:sz w:val="20"/>
          <w:szCs w:val="20"/>
          <w:lang w:val="id-ID"/>
        </w:rPr>
      </w:pPr>
      <w:r w:rsidRPr="00622901">
        <w:rPr>
          <w:rFonts w:ascii="Arial" w:hAnsi="Arial" w:cs="Arial"/>
          <w:sz w:val="20"/>
          <w:szCs w:val="20"/>
          <w:lang w:val="id-ID"/>
        </w:rPr>
        <w:t>Laporan Evaluasi Kinerja Perusahaan Umum Daerah Air Minum Tirta Cendana Tahun Buku 2023</w:t>
      </w:r>
    </w:p>
    <w:sectPr w:rsidR="00677782" w:rsidRPr="00622901" w:rsidSect="00E40FA3">
      <w:type w:val="continuous"/>
      <w:pgSz w:w="12240" w:h="15840"/>
      <w:pgMar w:top="1820" w:right="1440" w:bottom="1260" w:left="1800" w:header="0" w:footer="526"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C13" w:rsidRDefault="00FA7C13">
      <w:pPr>
        <w:spacing w:after="0" w:line="240" w:lineRule="auto"/>
      </w:pPr>
      <w:r>
        <w:separator/>
      </w:r>
    </w:p>
  </w:endnote>
  <w:endnote w:type="continuationSeparator" w:id="0">
    <w:p w:rsidR="00FA7C13" w:rsidRDefault="00FA7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193144"/>
      <w:docPartObj>
        <w:docPartGallery w:val="Page Numbers (Bottom of Page)"/>
        <w:docPartUnique/>
      </w:docPartObj>
    </w:sdtPr>
    <w:sdtEndPr>
      <w:rPr>
        <w:noProof/>
      </w:rPr>
    </w:sdtEndPr>
    <w:sdtContent>
      <w:p w:rsidR="00E40FA3" w:rsidRDefault="00E40FA3">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rsidR="001463CF" w:rsidRDefault="00FA7C13">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C13" w:rsidRDefault="00FA7C13">
      <w:pPr>
        <w:spacing w:after="0" w:line="240" w:lineRule="auto"/>
      </w:pPr>
      <w:r>
        <w:separator/>
      </w:r>
    </w:p>
  </w:footnote>
  <w:footnote w:type="continuationSeparator" w:id="0">
    <w:p w:rsidR="00FA7C13" w:rsidRDefault="00FA7C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47C" w:rsidRDefault="0035447C">
    <w:pPr>
      <w:pStyle w:val="Header"/>
    </w:pPr>
  </w:p>
  <w:p w:rsidR="0035447C" w:rsidRPr="001D4F27" w:rsidRDefault="0035447C" w:rsidP="0035447C">
    <w:pPr>
      <w:contextualSpacing/>
      <w:rPr>
        <w:rFonts w:ascii="Arial" w:hAnsi="Arial" w:cs="Arial"/>
        <w:b/>
        <w:bCs/>
        <w:noProof/>
        <w:sz w:val="28"/>
        <w:szCs w:val="28"/>
      </w:rPr>
    </w:pPr>
    <w:r w:rsidRPr="001D4F27">
      <w:rPr>
        <w:rFonts w:ascii="Arial" w:hAnsi="Arial" w:cs="Arial"/>
        <w:b/>
        <w:bCs/>
        <w:noProof/>
        <w:sz w:val="28"/>
        <w:szCs w:val="28"/>
      </w:rPr>
      <w:t xml:space="preserve">Jurnal Poros Politik </w:t>
    </w:r>
  </w:p>
  <w:p w:rsidR="0035447C" w:rsidRPr="0035447C" w:rsidRDefault="0035447C" w:rsidP="0035447C">
    <w:pPr>
      <w:contextualSpacing/>
      <w:rPr>
        <w:rFonts w:ascii="Arial" w:hAnsi="Arial" w:cs="Arial"/>
        <w:b/>
        <w:bCs/>
        <w:noProof/>
        <w:sz w:val="28"/>
        <w:szCs w:val="28"/>
      </w:rPr>
    </w:pPr>
    <w:r w:rsidRPr="001D4F27">
      <w:rPr>
        <w:rFonts w:ascii="Arial" w:hAnsi="Arial" w:cs="Arial"/>
        <w:b/>
        <w:bCs/>
        <w:noProof/>
        <w:sz w:val="28"/>
        <w:szCs w:val="28"/>
      </w:rPr>
      <w:t xml:space="preserve">ISSN : 2528 </w:t>
    </w:r>
    <w:r>
      <w:rPr>
        <w:rFonts w:ascii="Arial" w:hAnsi="Arial" w:cs="Arial"/>
        <w:b/>
        <w:bCs/>
        <w:noProof/>
        <w:sz w:val="28"/>
        <w:szCs w:val="28"/>
      </w:rPr>
      <w:t>–</w:t>
    </w:r>
    <w:r w:rsidRPr="001D4F27">
      <w:rPr>
        <w:rFonts w:ascii="Arial" w:hAnsi="Arial" w:cs="Arial"/>
        <w:b/>
        <w:bCs/>
        <w:noProof/>
        <w:sz w:val="28"/>
        <w:szCs w:val="28"/>
      </w:rPr>
      <w:t xml:space="preserve"> 0953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0965"/>
    <w:multiLevelType w:val="hybridMultilevel"/>
    <w:tmpl w:val="10C6D8A6"/>
    <w:lvl w:ilvl="0" w:tplc="05C47FD8">
      <w:start w:val="1"/>
      <w:numFmt w:val="decimal"/>
      <w:lvlText w:val="%1."/>
      <w:lvlJc w:val="left"/>
      <w:pPr>
        <w:ind w:left="752" w:hanging="284"/>
      </w:pPr>
      <w:rPr>
        <w:rFonts w:ascii="Times New Roman" w:eastAsia="Times New Roman" w:hAnsi="Times New Roman" w:cs="Times New Roman" w:hint="default"/>
        <w:b w:val="0"/>
        <w:bCs w:val="0"/>
        <w:i w:val="0"/>
        <w:iCs w:val="0"/>
        <w:spacing w:val="0"/>
        <w:w w:val="100"/>
        <w:sz w:val="24"/>
        <w:szCs w:val="24"/>
        <w:lang w:eastAsia="en-US" w:bidi="ar-SA"/>
      </w:rPr>
    </w:lvl>
    <w:lvl w:ilvl="1" w:tplc="FD2E651A">
      <w:numFmt w:val="bullet"/>
      <w:lvlText w:val="•"/>
      <w:lvlJc w:val="left"/>
      <w:pPr>
        <w:ind w:left="1134" w:hanging="284"/>
      </w:pPr>
      <w:rPr>
        <w:rFonts w:hint="default"/>
        <w:lang w:eastAsia="en-US" w:bidi="ar-SA"/>
      </w:rPr>
    </w:lvl>
    <w:lvl w:ilvl="2" w:tplc="1ADCE58E">
      <w:numFmt w:val="bullet"/>
      <w:lvlText w:val="•"/>
      <w:lvlJc w:val="left"/>
      <w:pPr>
        <w:ind w:left="1508" w:hanging="284"/>
      </w:pPr>
      <w:rPr>
        <w:rFonts w:hint="default"/>
        <w:lang w:eastAsia="en-US" w:bidi="ar-SA"/>
      </w:rPr>
    </w:lvl>
    <w:lvl w:ilvl="3" w:tplc="2EEC9626">
      <w:numFmt w:val="bullet"/>
      <w:lvlText w:val="•"/>
      <w:lvlJc w:val="left"/>
      <w:pPr>
        <w:ind w:left="1882" w:hanging="284"/>
      </w:pPr>
      <w:rPr>
        <w:rFonts w:hint="default"/>
        <w:lang w:eastAsia="en-US" w:bidi="ar-SA"/>
      </w:rPr>
    </w:lvl>
    <w:lvl w:ilvl="4" w:tplc="BED6B4A4">
      <w:numFmt w:val="bullet"/>
      <w:lvlText w:val="•"/>
      <w:lvlJc w:val="left"/>
      <w:pPr>
        <w:ind w:left="2257" w:hanging="284"/>
      </w:pPr>
      <w:rPr>
        <w:rFonts w:hint="default"/>
        <w:lang w:eastAsia="en-US" w:bidi="ar-SA"/>
      </w:rPr>
    </w:lvl>
    <w:lvl w:ilvl="5" w:tplc="877C1EBE">
      <w:numFmt w:val="bullet"/>
      <w:lvlText w:val="•"/>
      <w:lvlJc w:val="left"/>
      <w:pPr>
        <w:ind w:left="2631" w:hanging="284"/>
      </w:pPr>
      <w:rPr>
        <w:rFonts w:hint="default"/>
        <w:lang w:eastAsia="en-US" w:bidi="ar-SA"/>
      </w:rPr>
    </w:lvl>
    <w:lvl w:ilvl="6" w:tplc="AB44CC18">
      <w:numFmt w:val="bullet"/>
      <w:lvlText w:val="•"/>
      <w:lvlJc w:val="left"/>
      <w:pPr>
        <w:ind w:left="3005" w:hanging="284"/>
      </w:pPr>
      <w:rPr>
        <w:rFonts w:hint="default"/>
        <w:lang w:eastAsia="en-US" w:bidi="ar-SA"/>
      </w:rPr>
    </w:lvl>
    <w:lvl w:ilvl="7" w:tplc="329E4492">
      <w:numFmt w:val="bullet"/>
      <w:lvlText w:val="•"/>
      <w:lvlJc w:val="left"/>
      <w:pPr>
        <w:ind w:left="3379" w:hanging="284"/>
      </w:pPr>
      <w:rPr>
        <w:rFonts w:hint="default"/>
        <w:lang w:eastAsia="en-US" w:bidi="ar-SA"/>
      </w:rPr>
    </w:lvl>
    <w:lvl w:ilvl="8" w:tplc="F9525750">
      <w:numFmt w:val="bullet"/>
      <w:lvlText w:val="•"/>
      <w:lvlJc w:val="left"/>
      <w:pPr>
        <w:ind w:left="3754" w:hanging="284"/>
      </w:pPr>
      <w:rPr>
        <w:rFonts w:hint="default"/>
        <w:lang w:eastAsia="en-US" w:bidi="ar-SA"/>
      </w:rPr>
    </w:lvl>
  </w:abstractNum>
  <w:abstractNum w:abstractNumId="1">
    <w:nsid w:val="0A325F6F"/>
    <w:multiLevelType w:val="hybridMultilevel"/>
    <w:tmpl w:val="F4B0BC8A"/>
    <w:lvl w:ilvl="0" w:tplc="88F6EBF0">
      <w:start w:val="1"/>
      <w:numFmt w:val="decimal"/>
      <w:lvlText w:val="%1."/>
      <w:lvlJc w:val="left"/>
      <w:pPr>
        <w:ind w:left="752" w:hanging="284"/>
      </w:pPr>
      <w:rPr>
        <w:rFonts w:ascii="Times New Roman" w:eastAsia="Times New Roman" w:hAnsi="Times New Roman" w:cs="Times New Roman" w:hint="default"/>
        <w:b w:val="0"/>
        <w:bCs w:val="0"/>
        <w:i w:val="0"/>
        <w:iCs w:val="0"/>
        <w:spacing w:val="0"/>
        <w:w w:val="100"/>
        <w:sz w:val="24"/>
        <w:szCs w:val="24"/>
        <w:lang w:eastAsia="en-US" w:bidi="ar-SA"/>
      </w:rPr>
    </w:lvl>
    <w:lvl w:ilvl="1" w:tplc="D578EBEA">
      <w:numFmt w:val="bullet"/>
      <w:lvlText w:val="•"/>
      <w:lvlJc w:val="left"/>
      <w:pPr>
        <w:ind w:left="1134" w:hanging="284"/>
      </w:pPr>
      <w:rPr>
        <w:rFonts w:hint="default"/>
        <w:lang w:eastAsia="en-US" w:bidi="ar-SA"/>
      </w:rPr>
    </w:lvl>
    <w:lvl w:ilvl="2" w:tplc="EF98375E">
      <w:numFmt w:val="bullet"/>
      <w:lvlText w:val="•"/>
      <w:lvlJc w:val="left"/>
      <w:pPr>
        <w:ind w:left="1508" w:hanging="284"/>
      </w:pPr>
      <w:rPr>
        <w:rFonts w:hint="default"/>
        <w:lang w:eastAsia="en-US" w:bidi="ar-SA"/>
      </w:rPr>
    </w:lvl>
    <w:lvl w:ilvl="3" w:tplc="6A5E16BE">
      <w:numFmt w:val="bullet"/>
      <w:lvlText w:val="•"/>
      <w:lvlJc w:val="left"/>
      <w:pPr>
        <w:ind w:left="1882" w:hanging="284"/>
      </w:pPr>
      <w:rPr>
        <w:rFonts w:hint="default"/>
        <w:lang w:eastAsia="en-US" w:bidi="ar-SA"/>
      </w:rPr>
    </w:lvl>
    <w:lvl w:ilvl="4" w:tplc="B756E0DE">
      <w:numFmt w:val="bullet"/>
      <w:lvlText w:val="•"/>
      <w:lvlJc w:val="left"/>
      <w:pPr>
        <w:ind w:left="2257" w:hanging="284"/>
      </w:pPr>
      <w:rPr>
        <w:rFonts w:hint="default"/>
        <w:lang w:eastAsia="en-US" w:bidi="ar-SA"/>
      </w:rPr>
    </w:lvl>
    <w:lvl w:ilvl="5" w:tplc="3BD4C4A0">
      <w:numFmt w:val="bullet"/>
      <w:lvlText w:val="•"/>
      <w:lvlJc w:val="left"/>
      <w:pPr>
        <w:ind w:left="2631" w:hanging="284"/>
      </w:pPr>
      <w:rPr>
        <w:rFonts w:hint="default"/>
        <w:lang w:eastAsia="en-US" w:bidi="ar-SA"/>
      </w:rPr>
    </w:lvl>
    <w:lvl w:ilvl="6" w:tplc="CC80D5DC">
      <w:numFmt w:val="bullet"/>
      <w:lvlText w:val="•"/>
      <w:lvlJc w:val="left"/>
      <w:pPr>
        <w:ind w:left="3005" w:hanging="284"/>
      </w:pPr>
      <w:rPr>
        <w:rFonts w:hint="default"/>
        <w:lang w:eastAsia="en-US" w:bidi="ar-SA"/>
      </w:rPr>
    </w:lvl>
    <w:lvl w:ilvl="7" w:tplc="D8B2C798">
      <w:numFmt w:val="bullet"/>
      <w:lvlText w:val="•"/>
      <w:lvlJc w:val="left"/>
      <w:pPr>
        <w:ind w:left="3379" w:hanging="284"/>
      </w:pPr>
      <w:rPr>
        <w:rFonts w:hint="default"/>
        <w:lang w:eastAsia="en-US" w:bidi="ar-SA"/>
      </w:rPr>
    </w:lvl>
    <w:lvl w:ilvl="8" w:tplc="8DA8E422">
      <w:numFmt w:val="bullet"/>
      <w:lvlText w:val="•"/>
      <w:lvlJc w:val="left"/>
      <w:pPr>
        <w:ind w:left="3754" w:hanging="284"/>
      </w:pPr>
      <w:rPr>
        <w:rFonts w:hint="default"/>
        <w:lang w:eastAsia="en-US" w:bidi="ar-SA"/>
      </w:rPr>
    </w:lvl>
  </w:abstractNum>
  <w:abstractNum w:abstractNumId="2">
    <w:nsid w:val="17FE1AE4"/>
    <w:multiLevelType w:val="hybridMultilevel"/>
    <w:tmpl w:val="B54E0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9C2747"/>
    <w:multiLevelType w:val="hybridMultilevel"/>
    <w:tmpl w:val="0C9C3AEA"/>
    <w:lvl w:ilvl="0" w:tplc="76E22A00">
      <w:start w:val="1"/>
      <w:numFmt w:val="decimal"/>
      <w:lvlText w:val="%1."/>
      <w:lvlJc w:val="left"/>
      <w:pPr>
        <w:ind w:left="753" w:hanging="285"/>
      </w:pPr>
      <w:rPr>
        <w:rFonts w:ascii="Times New Roman" w:eastAsia="Times New Roman" w:hAnsi="Times New Roman" w:cs="Times New Roman" w:hint="default"/>
        <w:b w:val="0"/>
        <w:bCs w:val="0"/>
        <w:i w:val="0"/>
        <w:iCs w:val="0"/>
        <w:spacing w:val="0"/>
        <w:w w:val="100"/>
        <w:sz w:val="24"/>
        <w:szCs w:val="24"/>
        <w:lang w:eastAsia="en-US" w:bidi="ar-SA"/>
      </w:rPr>
    </w:lvl>
    <w:lvl w:ilvl="1" w:tplc="92240C40">
      <w:start w:val="1"/>
      <w:numFmt w:val="lowerLetter"/>
      <w:lvlText w:val="%2."/>
      <w:lvlJc w:val="left"/>
      <w:pPr>
        <w:ind w:left="752" w:hanging="284"/>
      </w:pPr>
      <w:rPr>
        <w:rFonts w:ascii="Times New Roman" w:eastAsia="Times New Roman" w:hAnsi="Times New Roman" w:cs="Times New Roman" w:hint="default"/>
        <w:b w:val="0"/>
        <w:bCs w:val="0"/>
        <w:i w:val="0"/>
        <w:iCs w:val="0"/>
        <w:spacing w:val="0"/>
        <w:w w:val="100"/>
        <w:sz w:val="24"/>
        <w:szCs w:val="24"/>
        <w:lang w:eastAsia="en-US" w:bidi="ar-SA"/>
      </w:rPr>
    </w:lvl>
    <w:lvl w:ilvl="2" w:tplc="2D54530A">
      <w:numFmt w:val="bullet"/>
      <w:lvlText w:val="•"/>
      <w:lvlJc w:val="left"/>
      <w:pPr>
        <w:ind w:left="566" w:hanging="284"/>
      </w:pPr>
      <w:rPr>
        <w:rFonts w:hint="default"/>
        <w:lang w:eastAsia="en-US" w:bidi="ar-SA"/>
      </w:rPr>
    </w:lvl>
    <w:lvl w:ilvl="3" w:tplc="41301AE4">
      <w:numFmt w:val="bullet"/>
      <w:lvlText w:val="•"/>
      <w:lvlJc w:val="left"/>
      <w:pPr>
        <w:ind w:left="469" w:hanging="284"/>
      </w:pPr>
      <w:rPr>
        <w:rFonts w:hint="default"/>
        <w:lang w:eastAsia="en-US" w:bidi="ar-SA"/>
      </w:rPr>
    </w:lvl>
    <w:lvl w:ilvl="4" w:tplc="E70A2422">
      <w:numFmt w:val="bullet"/>
      <w:lvlText w:val="•"/>
      <w:lvlJc w:val="left"/>
      <w:pPr>
        <w:ind w:left="372" w:hanging="284"/>
      </w:pPr>
      <w:rPr>
        <w:rFonts w:hint="default"/>
        <w:lang w:eastAsia="en-US" w:bidi="ar-SA"/>
      </w:rPr>
    </w:lvl>
    <w:lvl w:ilvl="5" w:tplc="97C4D1FA">
      <w:numFmt w:val="bullet"/>
      <w:lvlText w:val="•"/>
      <w:lvlJc w:val="left"/>
      <w:pPr>
        <w:ind w:left="275" w:hanging="284"/>
      </w:pPr>
      <w:rPr>
        <w:rFonts w:hint="default"/>
        <w:lang w:eastAsia="en-US" w:bidi="ar-SA"/>
      </w:rPr>
    </w:lvl>
    <w:lvl w:ilvl="6" w:tplc="1E26EA46">
      <w:numFmt w:val="bullet"/>
      <w:lvlText w:val="•"/>
      <w:lvlJc w:val="left"/>
      <w:pPr>
        <w:ind w:left="178" w:hanging="284"/>
      </w:pPr>
      <w:rPr>
        <w:rFonts w:hint="default"/>
        <w:lang w:eastAsia="en-US" w:bidi="ar-SA"/>
      </w:rPr>
    </w:lvl>
    <w:lvl w:ilvl="7" w:tplc="3C166AA0">
      <w:numFmt w:val="bullet"/>
      <w:lvlText w:val="•"/>
      <w:lvlJc w:val="left"/>
      <w:pPr>
        <w:ind w:left="81" w:hanging="284"/>
      </w:pPr>
      <w:rPr>
        <w:rFonts w:hint="default"/>
        <w:lang w:eastAsia="en-US" w:bidi="ar-SA"/>
      </w:rPr>
    </w:lvl>
    <w:lvl w:ilvl="8" w:tplc="0AC0DA30">
      <w:numFmt w:val="bullet"/>
      <w:lvlText w:val="•"/>
      <w:lvlJc w:val="left"/>
      <w:pPr>
        <w:ind w:left="-16" w:hanging="284"/>
      </w:pPr>
      <w:rPr>
        <w:rFonts w:hint="default"/>
        <w:lang w:eastAsia="en-US" w:bidi="ar-SA"/>
      </w:rPr>
    </w:lvl>
  </w:abstractNum>
  <w:abstractNum w:abstractNumId="4">
    <w:nsid w:val="32384CC0"/>
    <w:multiLevelType w:val="hybridMultilevel"/>
    <w:tmpl w:val="46021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A46CBB"/>
    <w:multiLevelType w:val="hybridMultilevel"/>
    <w:tmpl w:val="F4DC3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4D1DCD"/>
    <w:multiLevelType w:val="hybridMultilevel"/>
    <w:tmpl w:val="FF7CF0AE"/>
    <w:lvl w:ilvl="0" w:tplc="D77C7160">
      <w:start w:val="1"/>
      <w:numFmt w:val="decimal"/>
      <w:lvlText w:val="%1."/>
      <w:lvlJc w:val="left"/>
      <w:pPr>
        <w:ind w:left="753" w:hanging="285"/>
      </w:pPr>
      <w:rPr>
        <w:rFonts w:ascii="Times New Roman" w:eastAsia="Times New Roman" w:hAnsi="Times New Roman" w:cs="Times New Roman" w:hint="default"/>
        <w:b w:val="0"/>
        <w:bCs w:val="0"/>
        <w:i w:val="0"/>
        <w:iCs w:val="0"/>
        <w:spacing w:val="0"/>
        <w:w w:val="100"/>
        <w:sz w:val="24"/>
        <w:szCs w:val="24"/>
        <w:lang w:eastAsia="en-US" w:bidi="ar-SA"/>
      </w:rPr>
    </w:lvl>
    <w:lvl w:ilvl="1" w:tplc="F91ADF9C">
      <w:numFmt w:val="bullet"/>
      <w:lvlText w:val="•"/>
      <w:lvlJc w:val="left"/>
      <w:pPr>
        <w:ind w:left="1112" w:hanging="285"/>
      </w:pPr>
      <w:rPr>
        <w:rFonts w:hint="default"/>
        <w:lang w:eastAsia="en-US" w:bidi="ar-SA"/>
      </w:rPr>
    </w:lvl>
    <w:lvl w:ilvl="2" w:tplc="E608530C">
      <w:numFmt w:val="bullet"/>
      <w:lvlText w:val="•"/>
      <w:lvlJc w:val="left"/>
      <w:pPr>
        <w:ind w:left="1465" w:hanging="285"/>
      </w:pPr>
      <w:rPr>
        <w:rFonts w:hint="default"/>
        <w:lang w:eastAsia="en-US" w:bidi="ar-SA"/>
      </w:rPr>
    </w:lvl>
    <w:lvl w:ilvl="3" w:tplc="57ACC75A">
      <w:numFmt w:val="bullet"/>
      <w:lvlText w:val="•"/>
      <w:lvlJc w:val="left"/>
      <w:pPr>
        <w:ind w:left="1817" w:hanging="285"/>
      </w:pPr>
      <w:rPr>
        <w:rFonts w:hint="default"/>
        <w:lang w:eastAsia="en-US" w:bidi="ar-SA"/>
      </w:rPr>
    </w:lvl>
    <w:lvl w:ilvl="4" w:tplc="860AABA8">
      <w:numFmt w:val="bullet"/>
      <w:lvlText w:val="•"/>
      <w:lvlJc w:val="left"/>
      <w:pPr>
        <w:ind w:left="2170" w:hanging="285"/>
      </w:pPr>
      <w:rPr>
        <w:rFonts w:hint="default"/>
        <w:lang w:eastAsia="en-US" w:bidi="ar-SA"/>
      </w:rPr>
    </w:lvl>
    <w:lvl w:ilvl="5" w:tplc="FDD68C4C">
      <w:numFmt w:val="bullet"/>
      <w:lvlText w:val="•"/>
      <w:lvlJc w:val="left"/>
      <w:pPr>
        <w:ind w:left="2522" w:hanging="285"/>
      </w:pPr>
      <w:rPr>
        <w:rFonts w:hint="default"/>
        <w:lang w:eastAsia="en-US" w:bidi="ar-SA"/>
      </w:rPr>
    </w:lvl>
    <w:lvl w:ilvl="6" w:tplc="CD98FD5A">
      <w:numFmt w:val="bullet"/>
      <w:lvlText w:val="•"/>
      <w:lvlJc w:val="left"/>
      <w:pPr>
        <w:ind w:left="2875" w:hanging="285"/>
      </w:pPr>
      <w:rPr>
        <w:rFonts w:hint="default"/>
        <w:lang w:eastAsia="en-US" w:bidi="ar-SA"/>
      </w:rPr>
    </w:lvl>
    <w:lvl w:ilvl="7" w:tplc="03AADDBC">
      <w:numFmt w:val="bullet"/>
      <w:lvlText w:val="•"/>
      <w:lvlJc w:val="left"/>
      <w:pPr>
        <w:ind w:left="3227" w:hanging="285"/>
      </w:pPr>
      <w:rPr>
        <w:rFonts w:hint="default"/>
        <w:lang w:eastAsia="en-US" w:bidi="ar-SA"/>
      </w:rPr>
    </w:lvl>
    <w:lvl w:ilvl="8" w:tplc="0A967982">
      <w:numFmt w:val="bullet"/>
      <w:lvlText w:val="•"/>
      <w:lvlJc w:val="left"/>
      <w:pPr>
        <w:ind w:left="3580" w:hanging="285"/>
      </w:pPr>
      <w:rPr>
        <w:rFonts w:hint="default"/>
        <w:lang w:eastAsia="en-US" w:bidi="ar-SA"/>
      </w:rPr>
    </w:lvl>
  </w:abstractNum>
  <w:abstractNum w:abstractNumId="7">
    <w:nsid w:val="416502B1"/>
    <w:multiLevelType w:val="hybridMultilevel"/>
    <w:tmpl w:val="E20ED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81069B"/>
    <w:multiLevelType w:val="hybridMultilevel"/>
    <w:tmpl w:val="11902BD4"/>
    <w:lvl w:ilvl="0" w:tplc="F09650FC">
      <w:start w:val="1"/>
      <w:numFmt w:val="decimal"/>
      <w:lvlText w:val="%1."/>
      <w:lvlJc w:val="left"/>
      <w:pPr>
        <w:ind w:left="709" w:hanging="241"/>
      </w:pPr>
      <w:rPr>
        <w:rFonts w:ascii="Times New Roman" w:eastAsia="Times New Roman" w:hAnsi="Times New Roman" w:cs="Times New Roman" w:hint="default"/>
        <w:b/>
        <w:bCs/>
        <w:i w:val="0"/>
        <w:iCs w:val="0"/>
        <w:spacing w:val="0"/>
        <w:w w:val="100"/>
        <w:sz w:val="24"/>
        <w:szCs w:val="24"/>
        <w:lang w:eastAsia="en-US" w:bidi="ar-SA"/>
      </w:rPr>
    </w:lvl>
    <w:lvl w:ilvl="1" w:tplc="4E2EC940">
      <w:numFmt w:val="bullet"/>
      <w:lvlText w:val="•"/>
      <w:lvlJc w:val="left"/>
      <w:pPr>
        <w:ind w:left="1058" w:hanging="241"/>
      </w:pPr>
      <w:rPr>
        <w:rFonts w:hint="default"/>
        <w:lang w:eastAsia="en-US" w:bidi="ar-SA"/>
      </w:rPr>
    </w:lvl>
    <w:lvl w:ilvl="2" w:tplc="1AA6DC5E">
      <w:numFmt w:val="bullet"/>
      <w:lvlText w:val="•"/>
      <w:lvlJc w:val="left"/>
      <w:pPr>
        <w:ind w:left="1417" w:hanging="241"/>
      </w:pPr>
      <w:rPr>
        <w:rFonts w:hint="default"/>
        <w:lang w:eastAsia="en-US" w:bidi="ar-SA"/>
      </w:rPr>
    </w:lvl>
    <w:lvl w:ilvl="3" w:tplc="7A7C6808">
      <w:numFmt w:val="bullet"/>
      <w:lvlText w:val="•"/>
      <w:lvlJc w:val="left"/>
      <w:pPr>
        <w:ind w:left="1776" w:hanging="241"/>
      </w:pPr>
      <w:rPr>
        <w:rFonts w:hint="default"/>
        <w:lang w:eastAsia="en-US" w:bidi="ar-SA"/>
      </w:rPr>
    </w:lvl>
    <w:lvl w:ilvl="4" w:tplc="8C528D42">
      <w:numFmt w:val="bullet"/>
      <w:lvlText w:val="•"/>
      <w:lvlJc w:val="left"/>
      <w:pPr>
        <w:ind w:left="2135" w:hanging="241"/>
      </w:pPr>
      <w:rPr>
        <w:rFonts w:hint="default"/>
        <w:lang w:eastAsia="en-US" w:bidi="ar-SA"/>
      </w:rPr>
    </w:lvl>
    <w:lvl w:ilvl="5" w:tplc="C1DA4F58">
      <w:numFmt w:val="bullet"/>
      <w:lvlText w:val="•"/>
      <w:lvlJc w:val="left"/>
      <w:pPr>
        <w:ind w:left="2494" w:hanging="241"/>
      </w:pPr>
      <w:rPr>
        <w:rFonts w:hint="default"/>
        <w:lang w:eastAsia="en-US" w:bidi="ar-SA"/>
      </w:rPr>
    </w:lvl>
    <w:lvl w:ilvl="6" w:tplc="67DCC832">
      <w:numFmt w:val="bullet"/>
      <w:lvlText w:val="•"/>
      <w:lvlJc w:val="left"/>
      <w:pPr>
        <w:ind w:left="2853" w:hanging="241"/>
      </w:pPr>
      <w:rPr>
        <w:rFonts w:hint="default"/>
        <w:lang w:eastAsia="en-US" w:bidi="ar-SA"/>
      </w:rPr>
    </w:lvl>
    <w:lvl w:ilvl="7" w:tplc="E394284A">
      <w:numFmt w:val="bullet"/>
      <w:lvlText w:val="•"/>
      <w:lvlJc w:val="left"/>
      <w:pPr>
        <w:ind w:left="3211" w:hanging="241"/>
      </w:pPr>
      <w:rPr>
        <w:rFonts w:hint="default"/>
        <w:lang w:eastAsia="en-US" w:bidi="ar-SA"/>
      </w:rPr>
    </w:lvl>
    <w:lvl w:ilvl="8" w:tplc="E8B8751A">
      <w:numFmt w:val="bullet"/>
      <w:lvlText w:val="•"/>
      <w:lvlJc w:val="left"/>
      <w:pPr>
        <w:ind w:left="3570" w:hanging="241"/>
      </w:pPr>
      <w:rPr>
        <w:rFonts w:hint="default"/>
        <w:lang w:eastAsia="en-US" w:bidi="ar-SA"/>
      </w:rPr>
    </w:lvl>
  </w:abstractNum>
  <w:abstractNum w:abstractNumId="9">
    <w:nsid w:val="4CD95FFC"/>
    <w:multiLevelType w:val="hybridMultilevel"/>
    <w:tmpl w:val="F14C87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C36424"/>
    <w:multiLevelType w:val="hybridMultilevel"/>
    <w:tmpl w:val="F866285E"/>
    <w:lvl w:ilvl="0" w:tplc="EE0AB854">
      <w:start w:val="1"/>
      <w:numFmt w:val="decimal"/>
      <w:lvlText w:val="%1)"/>
      <w:lvlJc w:val="left"/>
      <w:pPr>
        <w:ind w:left="897" w:hanging="429"/>
      </w:pPr>
      <w:rPr>
        <w:rFonts w:ascii="Times New Roman" w:eastAsia="Times New Roman" w:hAnsi="Times New Roman" w:cs="Times New Roman" w:hint="default"/>
        <w:b w:val="0"/>
        <w:bCs w:val="0"/>
        <w:i w:val="0"/>
        <w:iCs w:val="0"/>
        <w:spacing w:val="0"/>
        <w:w w:val="100"/>
        <w:sz w:val="24"/>
        <w:szCs w:val="24"/>
        <w:lang w:eastAsia="en-US" w:bidi="ar-SA"/>
      </w:rPr>
    </w:lvl>
    <w:lvl w:ilvl="1" w:tplc="ECB0CD32">
      <w:numFmt w:val="bullet"/>
      <w:lvlText w:val="•"/>
      <w:lvlJc w:val="left"/>
      <w:pPr>
        <w:ind w:left="1238" w:hanging="429"/>
      </w:pPr>
      <w:rPr>
        <w:rFonts w:hint="default"/>
        <w:lang w:eastAsia="en-US" w:bidi="ar-SA"/>
      </w:rPr>
    </w:lvl>
    <w:lvl w:ilvl="2" w:tplc="7CB4A3EA">
      <w:numFmt w:val="bullet"/>
      <w:lvlText w:val="•"/>
      <w:lvlJc w:val="left"/>
      <w:pPr>
        <w:ind w:left="1577" w:hanging="429"/>
      </w:pPr>
      <w:rPr>
        <w:rFonts w:hint="default"/>
        <w:lang w:eastAsia="en-US" w:bidi="ar-SA"/>
      </w:rPr>
    </w:lvl>
    <w:lvl w:ilvl="3" w:tplc="E52A137E">
      <w:numFmt w:val="bullet"/>
      <w:lvlText w:val="•"/>
      <w:lvlJc w:val="left"/>
      <w:pPr>
        <w:ind w:left="1916" w:hanging="429"/>
      </w:pPr>
      <w:rPr>
        <w:rFonts w:hint="default"/>
        <w:lang w:eastAsia="en-US" w:bidi="ar-SA"/>
      </w:rPr>
    </w:lvl>
    <w:lvl w:ilvl="4" w:tplc="2AE03F0A">
      <w:numFmt w:val="bullet"/>
      <w:lvlText w:val="•"/>
      <w:lvlJc w:val="left"/>
      <w:pPr>
        <w:ind w:left="2255" w:hanging="429"/>
      </w:pPr>
      <w:rPr>
        <w:rFonts w:hint="default"/>
        <w:lang w:eastAsia="en-US" w:bidi="ar-SA"/>
      </w:rPr>
    </w:lvl>
    <w:lvl w:ilvl="5" w:tplc="ED4AD24A">
      <w:numFmt w:val="bullet"/>
      <w:lvlText w:val="•"/>
      <w:lvlJc w:val="left"/>
      <w:pPr>
        <w:ind w:left="2593" w:hanging="429"/>
      </w:pPr>
      <w:rPr>
        <w:rFonts w:hint="default"/>
        <w:lang w:eastAsia="en-US" w:bidi="ar-SA"/>
      </w:rPr>
    </w:lvl>
    <w:lvl w:ilvl="6" w:tplc="E2184E7A">
      <w:numFmt w:val="bullet"/>
      <w:lvlText w:val="•"/>
      <w:lvlJc w:val="left"/>
      <w:pPr>
        <w:ind w:left="2932" w:hanging="429"/>
      </w:pPr>
      <w:rPr>
        <w:rFonts w:hint="default"/>
        <w:lang w:eastAsia="en-US" w:bidi="ar-SA"/>
      </w:rPr>
    </w:lvl>
    <w:lvl w:ilvl="7" w:tplc="02FE29C8">
      <w:numFmt w:val="bullet"/>
      <w:lvlText w:val="•"/>
      <w:lvlJc w:val="left"/>
      <w:pPr>
        <w:ind w:left="3271" w:hanging="429"/>
      </w:pPr>
      <w:rPr>
        <w:rFonts w:hint="default"/>
        <w:lang w:eastAsia="en-US" w:bidi="ar-SA"/>
      </w:rPr>
    </w:lvl>
    <w:lvl w:ilvl="8" w:tplc="3BE66DF2">
      <w:numFmt w:val="bullet"/>
      <w:lvlText w:val="•"/>
      <w:lvlJc w:val="left"/>
      <w:pPr>
        <w:ind w:left="3610" w:hanging="429"/>
      </w:pPr>
      <w:rPr>
        <w:rFonts w:hint="default"/>
        <w:lang w:eastAsia="en-US" w:bidi="ar-SA"/>
      </w:rPr>
    </w:lvl>
  </w:abstractNum>
  <w:abstractNum w:abstractNumId="11">
    <w:nsid w:val="4EDD3A29"/>
    <w:multiLevelType w:val="hybridMultilevel"/>
    <w:tmpl w:val="06D8D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2E5C37"/>
    <w:multiLevelType w:val="hybridMultilevel"/>
    <w:tmpl w:val="CA28D4E2"/>
    <w:lvl w:ilvl="0" w:tplc="79C61EEE">
      <w:start w:val="1"/>
      <w:numFmt w:val="decimal"/>
      <w:lvlText w:val="%1)"/>
      <w:lvlJc w:val="left"/>
      <w:pPr>
        <w:ind w:left="752" w:hanging="284"/>
      </w:pPr>
      <w:rPr>
        <w:rFonts w:ascii="Times New Roman" w:eastAsia="Times New Roman" w:hAnsi="Times New Roman" w:cs="Times New Roman" w:hint="default"/>
        <w:b w:val="0"/>
        <w:bCs w:val="0"/>
        <w:i w:val="0"/>
        <w:iCs w:val="0"/>
        <w:spacing w:val="0"/>
        <w:w w:val="100"/>
        <w:sz w:val="24"/>
        <w:szCs w:val="24"/>
        <w:lang w:eastAsia="en-US" w:bidi="ar-SA"/>
      </w:rPr>
    </w:lvl>
    <w:lvl w:ilvl="1" w:tplc="0CC08D7A">
      <w:numFmt w:val="bullet"/>
      <w:lvlText w:val="•"/>
      <w:lvlJc w:val="left"/>
      <w:pPr>
        <w:ind w:left="1134" w:hanging="284"/>
      </w:pPr>
      <w:rPr>
        <w:rFonts w:hint="default"/>
        <w:lang w:eastAsia="en-US" w:bidi="ar-SA"/>
      </w:rPr>
    </w:lvl>
    <w:lvl w:ilvl="2" w:tplc="EC528414">
      <w:numFmt w:val="bullet"/>
      <w:lvlText w:val="•"/>
      <w:lvlJc w:val="left"/>
      <w:pPr>
        <w:ind w:left="1508" w:hanging="284"/>
      </w:pPr>
      <w:rPr>
        <w:rFonts w:hint="default"/>
        <w:lang w:eastAsia="en-US" w:bidi="ar-SA"/>
      </w:rPr>
    </w:lvl>
    <w:lvl w:ilvl="3" w:tplc="5B344D00">
      <w:numFmt w:val="bullet"/>
      <w:lvlText w:val="•"/>
      <w:lvlJc w:val="left"/>
      <w:pPr>
        <w:ind w:left="1882" w:hanging="284"/>
      </w:pPr>
      <w:rPr>
        <w:rFonts w:hint="default"/>
        <w:lang w:eastAsia="en-US" w:bidi="ar-SA"/>
      </w:rPr>
    </w:lvl>
    <w:lvl w:ilvl="4" w:tplc="84BCA430">
      <w:numFmt w:val="bullet"/>
      <w:lvlText w:val="•"/>
      <w:lvlJc w:val="left"/>
      <w:pPr>
        <w:ind w:left="2257" w:hanging="284"/>
      </w:pPr>
      <w:rPr>
        <w:rFonts w:hint="default"/>
        <w:lang w:eastAsia="en-US" w:bidi="ar-SA"/>
      </w:rPr>
    </w:lvl>
    <w:lvl w:ilvl="5" w:tplc="469649E0">
      <w:numFmt w:val="bullet"/>
      <w:lvlText w:val="•"/>
      <w:lvlJc w:val="left"/>
      <w:pPr>
        <w:ind w:left="2631" w:hanging="284"/>
      </w:pPr>
      <w:rPr>
        <w:rFonts w:hint="default"/>
        <w:lang w:eastAsia="en-US" w:bidi="ar-SA"/>
      </w:rPr>
    </w:lvl>
    <w:lvl w:ilvl="6" w:tplc="AAB0D31E">
      <w:numFmt w:val="bullet"/>
      <w:lvlText w:val="•"/>
      <w:lvlJc w:val="left"/>
      <w:pPr>
        <w:ind w:left="3005" w:hanging="284"/>
      </w:pPr>
      <w:rPr>
        <w:rFonts w:hint="default"/>
        <w:lang w:eastAsia="en-US" w:bidi="ar-SA"/>
      </w:rPr>
    </w:lvl>
    <w:lvl w:ilvl="7" w:tplc="C1009708">
      <w:numFmt w:val="bullet"/>
      <w:lvlText w:val="•"/>
      <w:lvlJc w:val="left"/>
      <w:pPr>
        <w:ind w:left="3379" w:hanging="284"/>
      </w:pPr>
      <w:rPr>
        <w:rFonts w:hint="default"/>
        <w:lang w:eastAsia="en-US" w:bidi="ar-SA"/>
      </w:rPr>
    </w:lvl>
    <w:lvl w:ilvl="8" w:tplc="B0BA668C">
      <w:numFmt w:val="bullet"/>
      <w:lvlText w:val="•"/>
      <w:lvlJc w:val="left"/>
      <w:pPr>
        <w:ind w:left="3754" w:hanging="284"/>
      </w:pPr>
      <w:rPr>
        <w:rFonts w:hint="default"/>
        <w:lang w:eastAsia="en-US" w:bidi="ar-SA"/>
      </w:rPr>
    </w:lvl>
  </w:abstractNum>
  <w:abstractNum w:abstractNumId="13">
    <w:nsid w:val="6ADF2C2A"/>
    <w:multiLevelType w:val="hybridMultilevel"/>
    <w:tmpl w:val="0F8E3608"/>
    <w:lvl w:ilvl="0" w:tplc="44D4CEC6">
      <w:start w:val="1"/>
      <w:numFmt w:val="decimal"/>
      <w:lvlText w:val="%1."/>
      <w:lvlJc w:val="left"/>
      <w:pPr>
        <w:ind w:left="753" w:hanging="285"/>
      </w:pPr>
      <w:rPr>
        <w:rFonts w:ascii="Times New Roman" w:eastAsia="Times New Roman" w:hAnsi="Times New Roman" w:cs="Times New Roman" w:hint="default"/>
        <w:b/>
        <w:bCs/>
        <w:i w:val="0"/>
        <w:iCs w:val="0"/>
        <w:spacing w:val="0"/>
        <w:w w:val="100"/>
        <w:sz w:val="24"/>
        <w:szCs w:val="24"/>
        <w:lang w:eastAsia="en-US" w:bidi="ar-SA"/>
      </w:rPr>
    </w:lvl>
    <w:lvl w:ilvl="1" w:tplc="1F94C780">
      <w:numFmt w:val="bullet"/>
      <w:lvlText w:val="•"/>
      <w:lvlJc w:val="left"/>
      <w:pPr>
        <w:ind w:left="1112" w:hanging="285"/>
      </w:pPr>
      <w:rPr>
        <w:rFonts w:hint="default"/>
        <w:lang w:eastAsia="en-US" w:bidi="ar-SA"/>
      </w:rPr>
    </w:lvl>
    <w:lvl w:ilvl="2" w:tplc="257EDD84">
      <w:numFmt w:val="bullet"/>
      <w:lvlText w:val="•"/>
      <w:lvlJc w:val="left"/>
      <w:pPr>
        <w:ind w:left="1465" w:hanging="285"/>
      </w:pPr>
      <w:rPr>
        <w:rFonts w:hint="default"/>
        <w:lang w:eastAsia="en-US" w:bidi="ar-SA"/>
      </w:rPr>
    </w:lvl>
    <w:lvl w:ilvl="3" w:tplc="A24CE6EE">
      <w:numFmt w:val="bullet"/>
      <w:lvlText w:val="•"/>
      <w:lvlJc w:val="left"/>
      <w:pPr>
        <w:ind w:left="1818" w:hanging="285"/>
      </w:pPr>
      <w:rPr>
        <w:rFonts w:hint="default"/>
        <w:lang w:eastAsia="en-US" w:bidi="ar-SA"/>
      </w:rPr>
    </w:lvl>
    <w:lvl w:ilvl="4" w:tplc="EAFA3BB4">
      <w:numFmt w:val="bullet"/>
      <w:lvlText w:val="•"/>
      <w:lvlJc w:val="left"/>
      <w:pPr>
        <w:ind w:left="2171" w:hanging="285"/>
      </w:pPr>
      <w:rPr>
        <w:rFonts w:hint="default"/>
        <w:lang w:eastAsia="en-US" w:bidi="ar-SA"/>
      </w:rPr>
    </w:lvl>
    <w:lvl w:ilvl="5" w:tplc="CC36E838">
      <w:numFmt w:val="bullet"/>
      <w:lvlText w:val="•"/>
      <w:lvlJc w:val="left"/>
      <w:pPr>
        <w:ind w:left="2524" w:hanging="285"/>
      </w:pPr>
      <w:rPr>
        <w:rFonts w:hint="default"/>
        <w:lang w:eastAsia="en-US" w:bidi="ar-SA"/>
      </w:rPr>
    </w:lvl>
    <w:lvl w:ilvl="6" w:tplc="41C46DF0">
      <w:numFmt w:val="bullet"/>
      <w:lvlText w:val="•"/>
      <w:lvlJc w:val="left"/>
      <w:pPr>
        <w:ind w:left="2877" w:hanging="285"/>
      </w:pPr>
      <w:rPr>
        <w:rFonts w:hint="default"/>
        <w:lang w:eastAsia="en-US" w:bidi="ar-SA"/>
      </w:rPr>
    </w:lvl>
    <w:lvl w:ilvl="7" w:tplc="1EBA169C">
      <w:numFmt w:val="bullet"/>
      <w:lvlText w:val="•"/>
      <w:lvlJc w:val="left"/>
      <w:pPr>
        <w:ind w:left="3230" w:hanging="285"/>
      </w:pPr>
      <w:rPr>
        <w:rFonts w:hint="default"/>
        <w:lang w:eastAsia="en-US" w:bidi="ar-SA"/>
      </w:rPr>
    </w:lvl>
    <w:lvl w:ilvl="8" w:tplc="C3F0698C">
      <w:numFmt w:val="bullet"/>
      <w:lvlText w:val="•"/>
      <w:lvlJc w:val="left"/>
      <w:pPr>
        <w:ind w:left="3583" w:hanging="285"/>
      </w:pPr>
      <w:rPr>
        <w:rFonts w:hint="default"/>
        <w:lang w:eastAsia="en-US" w:bidi="ar-SA"/>
      </w:rPr>
    </w:lvl>
  </w:abstractNum>
  <w:abstractNum w:abstractNumId="14">
    <w:nsid w:val="704F4B27"/>
    <w:multiLevelType w:val="hybridMultilevel"/>
    <w:tmpl w:val="A1303E76"/>
    <w:lvl w:ilvl="0" w:tplc="915ACC98">
      <w:start w:val="1"/>
      <w:numFmt w:val="decimal"/>
      <w:lvlText w:val="%1."/>
      <w:lvlJc w:val="left"/>
      <w:pPr>
        <w:ind w:left="753" w:hanging="285"/>
      </w:pPr>
      <w:rPr>
        <w:rFonts w:ascii="Times New Roman" w:eastAsia="Times New Roman" w:hAnsi="Times New Roman" w:cs="Times New Roman" w:hint="default"/>
        <w:b w:val="0"/>
        <w:bCs w:val="0"/>
        <w:i w:val="0"/>
        <w:iCs w:val="0"/>
        <w:spacing w:val="0"/>
        <w:w w:val="100"/>
        <w:sz w:val="24"/>
        <w:szCs w:val="24"/>
        <w:lang w:eastAsia="en-US" w:bidi="ar-SA"/>
      </w:rPr>
    </w:lvl>
    <w:lvl w:ilvl="1" w:tplc="80EAFC8C">
      <w:numFmt w:val="bullet"/>
      <w:lvlText w:val="•"/>
      <w:lvlJc w:val="left"/>
      <w:pPr>
        <w:ind w:left="1584" w:hanging="285"/>
      </w:pPr>
      <w:rPr>
        <w:rFonts w:hint="default"/>
        <w:lang w:eastAsia="en-US" w:bidi="ar-SA"/>
      </w:rPr>
    </w:lvl>
    <w:lvl w:ilvl="2" w:tplc="2D2EA618">
      <w:numFmt w:val="bullet"/>
      <w:lvlText w:val="•"/>
      <w:lvlJc w:val="left"/>
      <w:pPr>
        <w:ind w:left="2408" w:hanging="285"/>
      </w:pPr>
      <w:rPr>
        <w:rFonts w:hint="default"/>
        <w:lang w:eastAsia="en-US" w:bidi="ar-SA"/>
      </w:rPr>
    </w:lvl>
    <w:lvl w:ilvl="3" w:tplc="59102A96">
      <w:numFmt w:val="bullet"/>
      <w:lvlText w:val="•"/>
      <w:lvlJc w:val="left"/>
      <w:pPr>
        <w:ind w:left="3232" w:hanging="285"/>
      </w:pPr>
      <w:rPr>
        <w:rFonts w:hint="default"/>
        <w:lang w:eastAsia="en-US" w:bidi="ar-SA"/>
      </w:rPr>
    </w:lvl>
    <w:lvl w:ilvl="4" w:tplc="2F3EC968">
      <w:numFmt w:val="bullet"/>
      <w:lvlText w:val="•"/>
      <w:lvlJc w:val="left"/>
      <w:pPr>
        <w:ind w:left="4056" w:hanging="285"/>
      </w:pPr>
      <w:rPr>
        <w:rFonts w:hint="default"/>
        <w:lang w:eastAsia="en-US" w:bidi="ar-SA"/>
      </w:rPr>
    </w:lvl>
    <w:lvl w:ilvl="5" w:tplc="141CED62">
      <w:numFmt w:val="bullet"/>
      <w:lvlText w:val="•"/>
      <w:lvlJc w:val="left"/>
      <w:pPr>
        <w:ind w:left="4880" w:hanging="285"/>
      </w:pPr>
      <w:rPr>
        <w:rFonts w:hint="default"/>
        <w:lang w:eastAsia="en-US" w:bidi="ar-SA"/>
      </w:rPr>
    </w:lvl>
    <w:lvl w:ilvl="6" w:tplc="51D24570">
      <w:numFmt w:val="bullet"/>
      <w:lvlText w:val="•"/>
      <w:lvlJc w:val="left"/>
      <w:pPr>
        <w:ind w:left="5704" w:hanging="285"/>
      </w:pPr>
      <w:rPr>
        <w:rFonts w:hint="default"/>
        <w:lang w:eastAsia="en-US" w:bidi="ar-SA"/>
      </w:rPr>
    </w:lvl>
    <w:lvl w:ilvl="7" w:tplc="43C8DCEE">
      <w:numFmt w:val="bullet"/>
      <w:lvlText w:val="•"/>
      <w:lvlJc w:val="left"/>
      <w:pPr>
        <w:ind w:left="6528" w:hanging="285"/>
      </w:pPr>
      <w:rPr>
        <w:rFonts w:hint="default"/>
        <w:lang w:eastAsia="en-US" w:bidi="ar-SA"/>
      </w:rPr>
    </w:lvl>
    <w:lvl w:ilvl="8" w:tplc="54F6C876">
      <w:numFmt w:val="bullet"/>
      <w:lvlText w:val="•"/>
      <w:lvlJc w:val="left"/>
      <w:pPr>
        <w:ind w:left="7352" w:hanging="285"/>
      </w:pPr>
      <w:rPr>
        <w:rFonts w:hint="default"/>
        <w:lang w:eastAsia="en-US" w:bidi="ar-SA"/>
      </w:rPr>
    </w:lvl>
  </w:abstractNum>
  <w:abstractNum w:abstractNumId="15">
    <w:nsid w:val="76346F52"/>
    <w:multiLevelType w:val="hybridMultilevel"/>
    <w:tmpl w:val="6518D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051B57"/>
    <w:multiLevelType w:val="hybridMultilevel"/>
    <w:tmpl w:val="09963352"/>
    <w:lvl w:ilvl="0" w:tplc="42F28ADE">
      <w:start w:val="1"/>
      <w:numFmt w:val="decimal"/>
      <w:lvlText w:val="%1."/>
      <w:lvlJc w:val="left"/>
      <w:pPr>
        <w:ind w:left="752" w:hanging="284"/>
      </w:pPr>
      <w:rPr>
        <w:rFonts w:ascii="Times New Roman" w:eastAsia="Times New Roman" w:hAnsi="Times New Roman" w:cs="Times New Roman" w:hint="default"/>
        <w:b w:val="0"/>
        <w:bCs w:val="0"/>
        <w:i w:val="0"/>
        <w:iCs w:val="0"/>
        <w:spacing w:val="0"/>
        <w:w w:val="100"/>
        <w:sz w:val="24"/>
        <w:szCs w:val="24"/>
        <w:lang w:eastAsia="en-US" w:bidi="ar-SA"/>
      </w:rPr>
    </w:lvl>
    <w:lvl w:ilvl="1" w:tplc="CC86AA0A">
      <w:numFmt w:val="bullet"/>
      <w:lvlText w:val="•"/>
      <w:lvlJc w:val="left"/>
      <w:pPr>
        <w:ind w:left="1134" w:hanging="284"/>
      </w:pPr>
      <w:rPr>
        <w:rFonts w:hint="default"/>
        <w:lang w:eastAsia="en-US" w:bidi="ar-SA"/>
      </w:rPr>
    </w:lvl>
    <w:lvl w:ilvl="2" w:tplc="F56CCB58">
      <w:numFmt w:val="bullet"/>
      <w:lvlText w:val="•"/>
      <w:lvlJc w:val="left"/>
      <w:pPr>
        <w:ind w:left="1508" w:hanging="284"/>
      </w:pPr>
      <w:rPr>
        <w:rFonts w:hint="default"/>
        <w:lang w:eastAsia="en-US" w:bidi="ar-SA"/>
      </w:rPr>
    </w:lvl>
    <w:lvl w:ilvl="3" w:tplc="871A911C">
      <w:numFmt w:val="bullet"/>
      <w:lvlText w:val="•"/>
      <w:lvlJc w:val="left"/>
      <w:pPr>
        <w:ind w:left="1882" w:hanging="284"/>
      </w:pPr>
      <w:rPr>
        <w:rFonts w:hint="default"/>
        <w:lang w:eastAsia="en-US" w:bidi="ar-SA"/>
      </w:rPr>
    </w:lvl>
    <w:lvl w:ilvl="4" w:tplc="5C58FD40">
      <w:numFmt w:val="bullet"/>
      <w:lvlText w:val="•"/>
      <w:lvlJc w:val="left"/>
      <w:pPr>
        <w:ind w:left="2257" w:hanging="284"/>
      </w:pPr>
      <w:rPr>
        <w:rFonts w:hint="default"/>
        <w:lang w:eastAsia="en-US" w:bidi="ar-SA"/>
      </w:rPr>
    </w:lvl>
    <w:lvl w:ilvl="5" w:tplc="2A5A0BFC">
      <w:numFmt w:val="bullet"/>
      <w:lvlText w:val="•"/>
      <w:lvlJc w:val="left"/>
      <w:pPr>
        <w:ind w:left="2631" w:hanging="284"/>
      </w:pPr>
      <w:rPr>
        <w:rFonts w:hint="default"/>
        <w:lang w:eastAsia="en-US" w:bidi="ar-SA"/>
      </w:rPr>
    </w:lvl>
    <w:lvl w:ilvl="6" w:tplc="20024724">
      <w:numFmt w:val="bullet"/>
      <w:lvlText w:val="•"/>
      <w:lvlJc w:val="left"/>
      <w:pPr>
        <w:ind w:left="3005" w:hanging="284"/>
      </w:pPr>
      <w:rPr>
        <w:rFonts w:hint="default"/>
        <w:lang w:eastAsia="en-US" w:bidi="ar-SA"/>
      </w:rPr>
    </w:lvl>
    <w:lvl w:ilvl="7" w:tplc="8188B382">
      <w:numFmt w:val="bullet"/>
      <w:lvlText w:val="•"/>
      <w:lvlJc w:val="left"/>
      <w:pPr>
        <w:ind w:left="3379" w:hanging="284"/>
      </w:pPr>
      <w:rPr>
        <w:rFonts w:hint="default"/>
        <w:lang w:eastAsia="en-US" w:bidi="ar-SA"/>
      </w:rPr>
    </w:lvl>
    <w:lvl w:ilvl="8" w:tplc="20BC42AE">
      <w:numFmt w:val="bullet"/>
      <w:lvlText w:val="•"/>
      <w:lvlJc w:val="left"/>
      <w:pPr>
        <w:ind w:left="3754" w:hanging="284"/>
      </w:pPr>
      <w:rPr>
        <w:rFonts w:hint="default"/>
        <w:lang w:eastAsia="en-US" w:bidi="ar-SA"/>
      </w:rPr>
    </w:lvl>
  </w:abstractNum>
  <w:num w:numId="1">
    <w:abstractNumId w:val="14"/>
  </w:num>
  <w:num w:numId="2">
    <w:abstractNumId w:val="0"/>
  </w:num>
  <w:num w:numId="3">
    <w:abstractNumId w:val="1"/>
  </w:num>
  <w:num w:numId="4">
    <w:abstractNumId w:val="8"/>
  </w:num>
  <w:num w:numId="5">
    <w:abstractNumId w:val="13"/>
  </w:num>
  <w:num w:numId="6">
    <w:abstractNumId w:val="12"/>
  </w:num>
  <w:num w:numId="7">
    <w:abstractNumId w:val="10"/>
  </w:num>
  <w:num w:numId="8">
    <w:abstractNumId w:val="3"/>
  </w:num>
  <w:num w:numId="9">
    <w:abstractNumId w:val="16"/>
  </w:num>
  <w:num w:numId="10">
    <w:abstractNumId w:val="6"/>
  </w:num>
  <w:num w:numId="11">
    <w:abstractNumId w:val="11"/>
  </w:num>
  <w:num w:numId="12">
    <w:abstractNumId w:val="5"/>
  </w:num>
  <w:num w:numId="13">
    <w:abstractNumId w:val="15"/>
  </w:num>
  <w:num w:numId="14">
    <w:abstractNumId w:val="7"/>
  </w:num>
  <w:num w:numId="15">
    <w:abstractNumId w:val="4"/>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51C"/>
    <w:rsid w:val="00093384"/>
    <w:rsid w:val="000C1294"/>
    <w:rsid w:val="00145C97"/>
    <w:rsid w:val="00160261"/>
    <w:rsid w:val="001844A1"/>
    <w:rsid w:val="001C63DE"/>
    <w:rsid w:val="001F1882"/>
    <w:rsid w:val="00206337"/>
    <w:rsid w:val="00240BEA"/>
    <w:rsid w:val="0026151C"/>
    <w:rsid w:val="00290C87"/>
    <w:rsid w:val="002A4233"/>
    <w:rsid w:val="002D781B"/>
    <w:rsid w:val="00301451"/>
    <w:rsid w:val="0031552E"/>
    <w:rsid w:val="00352C33"/>
    <w:rsid w:val="0035447C"/>
    <w:rsid w:val="00364F09"/>
    <w:rsid w:val="00457284"/>
    <w:rsid w:val="00494A8D"/>
    <w:rsid w:val="00593FF4"/>
    <w:rsid w:val="005E3B0D"/>
    <w:rsid w:val="006060E7"/>
    <w:rsid w:val="00622901"/>
    <w:rsid w:val="00647AAB"/>
    <w:rsid w:val="00661205"/>
    <w:rsid w:val="00676CE2"/>
    <w:rsid w:val="00677782"/>
    <w:rsid w:val="00690C74"/>
    <w:rsid w:val="00691E51"/>
    <w:rsid w:val="006E5244"/>
    <w:rsid w:val="006F10CC"/>
    <w:rsid w:val="00712AF0"/>
    <w:rsid w:val="00761166"/>
    <w:rsid w:val="00762BAA"/>
    <w:rsid w:val="0076787B"/>
    <w:rsid w:val="00787747"/>
    <w:rsid w:val="007959E0"/>
    <w:rsid w:val="00813238"/>
    <w:rsid w:val="008346F5"/>
    <w:rsid w:val="00873FE9"/>
    <w:rsid w:val="00881A7A"/>
    <w:rsid w:val="008C6BAA"/>
    <w:rsid w:val="00920C2C"/>
    <w:rsid w:val="0097759D"/>
    <w:rsid w:val="009C1FE7"/>
    <w:rsid w:val="00A52D75"/>
    <w:rsid w:val="00A81A79"/>
    <w:rsid w:val="00AA55F2"/>
    <w:rsid w:val="00AD25EE"/>
    <w:rsid w:val="00AE22ED"/>
    <w:rsid w:val="00AE4CBB"/>
    <w:rsid w:val="00AF0714"/>
    <w:rsid w:val="00B07FD2"/>
    <w:rsid w:val="00B81DE1"/>
    <w:rsid w:val="00C20D9A"/>
    <w:rsid w:val="00C71A34"/>
    <w:rsid w:val="00CD6A28"/>
    <w:rsid w:val="00D11BF4"/>
    <w:rsid w:val="00D21020"/>
    <w:rsid w:val="00DA4186"/>
    <w:rsid w:val="00E40FA3"/>
    <w:rsid w:val="00E952B4"/>
    <w:rsid w:val="00EB057E"/>
    <w:rsid w:val="00F24EF0"/>
    <w:rsid w:val="00FA7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6F10CC"/>
    <w:pPr>
      <w:widowControl w:val="0"/>
      <w:autoSpaceDE w:val="0"/>
      <w:autoSpaceDN w:val="0"/>
      <w:spacing w:after="0" w:line="240" w:lineRule="auto"/>
      <w:ind w:left="468"/>
      <w:jc w:val="both"/>
      <w:outlineLvl w:val="0"/>
    </w:pPr>
    <w:rPr>
      <w:rFonts w:ascii="Times New Roman" w:eastAsia="Times New Roman" w:hAnsi="Times New Roman" w:cs="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F10CC"/>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6F10CC"/>
    <w:pPr>
      <w:widowControl w:val="0"/>
      <w:autoSpaceDE w:val="0"/>
      <w:autoSpaceDN w:val="0"/>
      <w:spacing w:after="0" w:line="240" w:lineRule="auto"/>
      <w:ind w:left="468"/>
      <w:jc w:val="both"/>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6F10CC"/>
    <w:rPr>
      <w:rFonts w:ascii="Times New Roman" w:eastAsia="Times New Roman" w:hAnsi="Times New Roman" w:cs="Times New Roman"/>
      <w:sz w:val="24"/>
      <w:szCs w:val="24"/>
      <w:lang/>
    </w:rPr>
  </w:style>
  <w:style w:type="paragraph" w:styleId="ListParagraph">
    <w:name w:val="List Paragraph"/>
    <w:basedOn w:val="Normal"/>
    <w:uiPriority w:val="1"/>
    <w:qFormat/>
    <w:rsid w:val="006F10CC"/>
    <w:pPr>
      <w:widowControl w:val="0"/>
      <w:autoSpaceDE w:val="0"/>
      <w:autoSpaceDN w:val="0"/>
      <w:spacing w:after="0" w:line="240" w:lineRule="auto"/>
      <w:ind w:left="753" w:hanging="285"/>
      <w:jc w:val="both"/>
    </w:pPr>
    <w:rPr>
      <w:rFonts w:ascii="Times New Roman" w:eastAsia="Times New Roman" w:hAnsi="Times New Roman" w:cs="Times New Roman"/>
      <w:lang/>
    </w:rPr>
  </w:style>
  <w:style w:type="paragraph" w:customStyle="1" w:styleId="TableParagraph">
    <w:name w:val="Table Paragraph"/>
    <w:basedOn w:val="Normal"/>
    <w:uiPriority w:val="1"/>
    <w:qFormat/>
    <w:rsid w:val="006F10CC"/>
    <w:pPr>
      <w:widowControl w:val="0"/>
      <w:autoSpaceDE w:val="0"/>
      <w:autoSpaceDN w:val="0"/>
      <w:spacing w:after="0" w:line="275" w:lineRule="exact"/>
      <w:ind w:left="1"/>
      <w:jc w:val="center"/>
    </w:pPr>
    <w:rPr>
      <w:rFonts w:ascii="Times New Roman" w:eastAsia="Times New Roman" w:hAnsi="Times New Roman" w:cs="Times New Roman"/>
      <w:lang/>
    </w:rPr>
  </w:style>
  <w:style w:type="character" w:styleId="Hyperlink">
    <w:name w:val="Hyperlink"/>
    <w:basedOn w:val="DefaultParagraphFont"/>
    <w:uiPriority w:val="99"/>
    <w:unhideWhenUsed/>
    <w:rsid w:val="006F10CC"/>
    <w:rPr>
      <w:color w:val="0563C1" w:themeColor="hyperlink"/>
      <w:u w:val="single"/>
    </w:rPr>
  </w:style>
  <w:style w:type="paragraph" w:styleId="Header">
    <w:name w:val="header"/>
    <w:basedOn w:val="Normal"/>
    <w:link w:val="HeaderChar"/>
    <w:uiPriority w:val="99"/>
    <w:unhideWhenUsed/>
    <w:rsid w:val="00676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CE2"/>
  </w:style>
  <w:style w:type="paragraph" w:styleId="Footer">
    <w:name w:val="footer"/>
    <w:basedOn w:val="Normal"/>
    <w:link w:val="FooterChar"/>
    <w:uiPriority w:val="99"/>
    <w:unhideWhenUsed/>
    <w:rsid w:val="00676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C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6F10CC"/>
    <w:pPr>
      <w:widowControl w:val="0"/>
      <w:autoSpaceDE w:val="0"/>
      <w:autoSpaceDN w:val="0"/>
      <w:spacing w:after="0" w:line="240" w:lineRule="auto"/>
      <w:ind w:left="468"/>
      <w:jc w:val="both"/>
      <w:outlineLvl w:val="0"/>
    </w:pPr>
    <w:rPr>
      <w:rFonts w:ascii="Times New Roman" w:eastAsia="Times New Roman" w:hAnsi="Times New Roman" w:cs="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F10CC"/>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6F10CC"/>
    <w:pPr>
      <w:widowControl w:val="0"/>
      <w:autoSpaceDE w:val="0"/>
      <w:autoSpaceDN w:val="0"/>
      <w:spacing w:after="0" w:line="240" w:lineRule="auto"/>
      <w:ind w:left="468"/>
      <w:jc w:val="both"/>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6F10CC"/>
    <w:rPr>
      <w:rFonts w:ascii="Times New Roman" w:eastAsia="Times New Roman" w:hAnsi="Times New Roman" w:cs="Times New Roman"/>
      <w:sz w:val="24"/>
      <w:szCs w:val="24"/>
      <w:lang/>
    </w:rPr>
  </w:style>
  <w:style w:type="paragraph" w:styleId="ListParagraph">
    <w:name w:val="List Paragraph"/>
    <w:basedOn w:val="Normal"/>
    <w:uiPriority w:val="1"/>
    <w:qFormat/>
    <w:rsid w:val="006F10CC"/>
    <w:pPr>
      <w:widowControl w:val="0"/>
      <w:autoSpaceDE w:val="0"/>
      <w:autoSpaceDN w:val="0"/>
      <w:spacing w:after="0" w:line="240" w:lineRule="auto"/>
      <w:ind w:left="753" w:hanging="285"/>
      <w:jc w:val="both"/>
    </w:pPr>
    <w:rPr>
      <w:rFonts w:ascii="Times New Roman" w:eastAsia="Times New Roman" w:hAnsi="Times New Roman" w:cs="Times New Roman"/>
      <w:lang/>
    </w:rPr>
  </w:style>
  <w:style w:type="paragraph" w:customStyle="1" w:styleId="TableParagraph">
    <w:name w:val="Table Paragraph"/>
    <w:basedOn w:val="Normal"/>
    <w:uiPriority w:val="1"/>
    <w:qFormat/>
    <w:rsid w:val="006F10CC"/>
    <w:pPr>
      <w:widowControl w:val="0"/>
      <w:autoSpaceDE w:val="0"/>
      <w:autoSpaceDN w:val="0"/>
      <w:spacing w:after="0" w:line="275" w:lineRule="exact"/>
      <w:ind w:left="1"/>
      <w:jc w:val="center"/>
    </w:pPr>
    <w:rPr>
      <w:rFonts w:ascii="Times New Roman" w:eastAsia="Times New Roman" w:hAnsi="Times New Roman" w:cs="Times New Roman"/>
      <w:lang/>
    </w:rPr>
  </w:style>
  <w:style w:type="character" w:styleId="Hyperlink">
    <w:name w:val="Hyperlink"/>
    <w:basedOn w:val="DefaultParagraphFont"/>
    <w:uiPriority w:val="99"/>
    <w:unhideWhenUsed/>
    <w:rsid w:val="006F10CC"/>
    <w:rPr>
      <w:color w:val="0563C1" w:themeColor="hyperlink"/>
      <w:u w:val="single"/>
    </w:rPr>
  </w:style>
  <w:style w:type="paragraph" w:styleId="Header">
    <w:name w:val="header"/>
    <w:basedOn w:val="Normal"/>
    <w:link w:val="HeaderChar"/>
    <w:uiPriority w:val="99"/>
    <w:unhideWhenUsed/>
    <w:rsid w:val="00676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CE2"/>
  </w:style>
  <w:style w:type="paragraph" w:styleId="Footer">
    <w:name w:val="footer"/>
    <w:basedOn w:val="Normal"/>
    <w:link w:val="FooterChar"/>
    <w:uiPriority w:val="99"/>
    <w:unhideWhenUsed/>
    <w:rsid w:val="00676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rnardusseran40@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raciakolne@gmail.com" TargetMode="External"/><Relationship Id="rId4" Type="http://schemas.microsoft.com/office/2007/relationships/stylesWithEffects" Target="stylesWithEffects.xml"/><Relationship Id="rId9" Type="http://schemas.openxmlformats.org/officeDocument/2006/relationships/hyperlink" Target="mailto:naimunigregorius@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F170A20-A2A1-404C-A3AA-3C5B57BF0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8</Pages>
  <Words>4131</Words>
  <Characters>23550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TOSHIBA</cp:lastModifiedBy>
  <cp:revision>54</cp:revision>
  <dcterms:created xsi:type="dcterms:W3CDTF">2025-04-12T12:53:00Z</dcterms:created>
  <dcterms:modified xsi:type="dcterms:W3CDTF">2025-04-22T12:22:00Z</dcterms:modified>
</cp:coreProperties>
</file>